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92" w:rsidRDefault="003A4092">
      <w:pPr>
        <w:rPr>
          <w:b/>
          <w:lang w:val="fr-FR"/>
        </w:rPr>
      </w:pPr>
      <w:r w:rsidRPr="003A4092">
        <w:rPr>
          <w:b/>
          <w:highlight w:val="yellow"/>
          <w:lang w:val="fr-FR"/>
        </w:rPr>
        <w:t>ROUTINES DE TRAVAIL DÈS LE DÉBUT DE L’ANNÉE</w:t>
      </w:r>
    </w:p>
    <w:p w:rsidR="006126DA" w:rsidRDefault="006126DA">
      <w:pPr>
        <w:rPr>
          <w:b/>
          <w:lang w:val="fr-FR"/>
        </w:rPr>
      </w:pPr>
      <w:r w:rsidRPr="006126DA">
        <w:rPr>
          <w:b/>
          <w:highlight w:val="green"/>
          <w:lang w:val="fr-FR"/>
        </w:rPr>
        <w:t>OUTILS NUMÉRIQUES UTILISÉS</w:t>
      </w:r>
    </w:p>
    <w:p w:rsidR="003A4092" w:rsidRDefault="003A4092">
      <w:pPr>
        <w:rPr>
          <w:b/>
          <w:lang w:val="fr-FR"/>
        </w:rPr>
      </w:pPr>
    </w:p>
    <w:p w:rsidR="006A4413" w:rsidRPr="003A4092" w:rsidRDefault="003A4092">
      <w:pPr>
        <w:rPr>
          <w:b/>
          <w:lang w:val="fr-FR"/>
        </w:rPr>
      </w:pPr>
      <w:r w:rsidRPr="003A4092">
        <w:rPr>
          <w:b/>
          <w:lang w:val="fr-FR"/>
        </w:rPr>
        <w:t>Séquence cowboys</w:t>
      </w:r>
    </w:p>
    <w:p w:rsidR="003A4092" w:rsidRDefault="003A4092">
      <w:pPr>
        <w:rPr>
          <w:lang w:val="fr-FR"/>
        </w:rPr>
      </w:pPr>
    </w:p>
    <w:p w:rsidR="00937ACF" w:rsidRPr="00937ACF" w:rsidRDefault="00937ACF">
      <w:pPr>
        <w:rPr>
          <w:u w:val="single"/>
          <w:lang w:val="fr-FR"/>
        </w:rPr>
      </w:pPr>
      <w:r w:rsidRPr="00937ACF">
        <w:rPr>
          <w:u w:val="single"/>
          <w:lang w:val="fr-FR"/>
        </w:rPr>
        <w:t>Step 1</w:t>
      </w:r>
      <w:r w:rsidR="0012600A">
        <w:rPr>
          <w:u w:val="single"/>
          <w:lang w:val="fr-FR"/>
        </w:rPr>
        <w:t> : Stereotypes</w:t>
      </w:r>
    </w:p>
    <w:p w:rsidR="003A4092" w:rsidRPr="003A4092" w:rsidRDefault="003A4092">
      <w:pPr>
        <w:rPr>
          <w:i/>
          <w:lang w:val="fr-FR"/>
        </w:rPr>
      </w:pPr>
      <w:r w:rsidRPr="003A4092">
        <w:rPr>
          <w:i/>
          <w:lang w:val="fr-FR"/>
        </w:rPr>
        <w:t>Séance 1</w:t>
      </w:r>
    </w:p>
    <w:p w:rsidR="003A4092" w:rsidRPr="00790578" w:rsidRDefault="003A4092">
      <w:pPr>
        <w:rPr>
          <w:color w:val="FF0000"/>
          <w:lang w:val="fr-FR"/>
        </w:rPr>
      </w:pPr>
      <w:r w:rsidRPr="00790578">
        <w:rPr>
          <w:color w:val="FF0000"/>
          <w:lang w:val="fr-FR"/>
        </w:rPr>
        <w:t>Stéréotypes du cowboy</w:t>
      </w:r>
    </w:p>
    <w:p w:rsidR="003A4092" w:rsidRDefault="003A4092" w:rsidP="003A4092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Texte Ty Murray</w:t>
      </w:r>
    </w:p>
    <w:p w:rsidR="003A4092" w:rsidRPr="006D103F" w:rsidRDefault="00DC1C9A" w:rsidP="003A4092">
      <w:pPr>
        <w:pStyle w:val="ListParagraph"/>
        <w:numPr>
          <w:ilvl w:val="0"/>
          <w:numId w:val="1"/>
        </w:numPr>
        <w:rPr>
          <w:i/>
          <w:lang w:val="fr-FR"/>
        </w:rPr>
      </w:pPr>
      <w:r>
        <w:rPr>
          <w:lang w:val="fr-FR"/>
        </w:rPr>
        <w:t xml:space="preserve">Trailer </w:t>
      </w:r>
      <w:r w:rsidR="003A4092" w:rsidRPr="006D103F">
        <w:rPr>
          <w:i/>
          <w:lang w:val="fr-FR"/>
        </w:rPr>
        <w:t>Cowboys and Indians</w:t>
      </w:r>
    </w:p>
    <w:p w:rsidR="003A4092" w:rsidRDefault="003A4092" w:rsidP="003A4092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Image</w:t>
      </w:r>
    </w:p>
    <w:p w:rsidR="003A4092" w:rsidRDefault="003A4092" w:rsidP="003A4092">
      <w:pPr>
        <w:rPr>
          <w:lang w:val="fr-FR"/>
        </w:rPr>
      </w:pPr>
    </w:p>
    <w:p w:rsidR="003A4092" w:rsidRDefault="003A4092" w:rsidP="003A4092">
      <w:pPr>
        <w:rPr>
          <w:lang w:val="fr-FR"/>
        </w:rPr>
      </w:pPr>
      <w:r>
        <w:rPr>
          <w:lang w:val="fr-FR"/>
        </w:rPr>
        <w:t xml:space="preserve">Groupes de 4 =&gt; carte mentale « stéréotypes du Wild West » avec </w:t>
      </w:r>
      <w:r w:rsidRPr="00765D63">
        <w:rPr>
          <w:highlight w:val="green"/>
          <w:lang w:val="fr-FR"/>
        </w:rPr>
        <w:t>Popplet</w:t>
      </w:r>
      <w:r>
        <w:rPr>
          <w:lang w:val="fr-FR"/>
        </w:rPr>
        <w:t xml:space="preserve"> / </w:t>
      </w:r>
      <w:r w:rsidRPr="00765D63">
        <w:rPr>
          <w:highlight w:val="green"/>
          <w:lang w:val="fr-FR"/>
        </w:rPr>
        <w:t>SimpleMind</w:t>
      </w:r>
      <w:r>
        <w:rPr>
          <w:lang w:val="fr-FR"/>
        </w:rPr>
        <w:t xml:space="preserve"> </w:t>
      </w:r>
      <w:r w:rsidRPr="00765D63">
        <w:rPr>
          <w:highlight w:val="green"/>
          <w:lang w:val="fr-FR"/>
        </w:rPr>
        <w:t>Free</w:t>
      </w:r>
      <w:r>
        <w:rPr>
          <w:lang w:val="fr-FR"/>
        </w:rPr>
        <w:t>, etc.</w:t>
      </w:r>
    </w:p>
    <w:p w:rsidR="003A4092" w:rsidRDefault="003A4092" w:rsidP="003A4092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Capture d’écran =&gt; post sur </w:t>
      </w:r>
      <w:r w:rsidRPr="00765D63">
        <w:rPr>
          <w:highlight w:val="green"/>
          <w:lang w:val="fr-FR"/>
        </w:rPr>
        <w:t>Padlet</w:t>
      </w:r>
    </w:p>
    <w:p w:rsidR="003A4092" w:rsidRDefault="003A4092" w:rsidP="003A4092">
      <w:pPr>
        <w:rPr>
          <w:lang w:val="fr-FR"/>
        </w:rPr>
      </w:pPr>
    </w:p>
    <w:p w:rsidR="003A4092" w:rsidRDefault="003A4092" w:rsidP="003A4092">
      <w:pPr>
        <w:rPr>
          <w:lang w:val="fr-FR"/>
        </w:rPr>
      </w:pPr>
      <w:r>
        <w:rPr>
          <w:lang w:val="fr-FR"/>
        </w:rPr>
        <w:t>Mise en commun en classe entière avec catégorisation et correction (</w:t>
      </w:r>
      <w:r w:rsidRPr="003A4092">
        <w:rPr>
          <w:highlight w:val="yellow"/>
          <w:lang w:val="fr-FR"/>
        </w:rPr>
        <w:t>1 élève en secrétaire</w:t>
      </w:r>
      <w:r>
        <w:rPr>
          <w:lang w:val="fr-FR"/>
        </w:rPr>
        <w:t>)</w:t>
      </w:r>
      <w:r w:rsidR="00765D63">
        <w:rPr>
          <w:lang w:val="fr-FR"/>
        </w:rPr>
        <w:t xml:space="preserve">. Mise sur </w:t>
      </w:r>
      <w:r w:rsidR="00765D63" w:rsidRPr="00765D63">
        <w:rPr>
          <w:highlight w:val="green"/>
          <w:lang w:val="fr-FR"/>
        </w:rPr>
        <w:t>Padlet</w:t>
      </w:r>
      <w:r w:rsidR="00765D63">
        <w:rPr>
          <w:lang w:val="fr-FR"/>
        </w:rPr>
        <w:t xml:space="preserve"> de la correction sous les mindmaps des élèves.</w:t>
      </w:r>
    </w:p>
    <w:p w:rsidR="003A4092" w:rsidRDefault="003A4092" w:rsidP="003A4092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741B0" w:rsidRPr="006741B0" w:rsidTr="006741B0">
        <w:tc>
          <w:tcPr>
            <w:tcW w:w="4528" w:type="dxa"/>
          </w:tcPr>
          <w:p w:rsidR="006741B0" w:rsidRPr="006741B0" w:rsidRDefault="006741B0" w:rsidP="00256903">
            <w:pPr>
              <w:rPr>
                <w:lang w:val="fr-FR"/>
              </w:rPr>
            </w:pPr>
            <w:r w:rsidRPr="006741B0">
              <w:rPr>
                <w:lang w:val="fr-FR"/>
              </w:rPr>
              <w:t>Concepteurs</w:t>
            </w:r>
            <w:r w:rsidR="00765D63">
              <w:rPr>
                <w:lang w:val="fr-FR"/>
              </w:rPr>
              <w:t xml:space="preserve"> sur </w:t>
            </w:r>
            <w:r w:rsidR="00765D63" w:rsidRPr="00765D63">
              <w:rPr>
                <w:highlight w:val="green"/>
                <w:lang w:val="fr-FR"/>
              </w:rPr>
              <w:t>Learning Apps</w:t>
            </w:r>
          </w:p>
        </w:tc>
        <w:tc>
          <w:tcPr>
            <w:tcW w:w="4528" w:type="dxa"/>
          </w:tcPr>
          <w:p w:rsidR="006741B0" w:rsidRPr="006741B0" w:rsidRDefault="006741B0" w:rsidP="00256903">
            <w:pPr>
              <w:rPr>
                <w:lang w:val="fr-FR"/>
              </w:rPr>
            </w:pPr>
            <w:r w:rsidRPr="006741B0">
              <w:rPr>
                <w:lang w:val="fr-FR"/>
              </w:rPr>
              <w:t>Ceux qui font l’exercice</w:t>
            </w:r>
          </w:p>
        </w:tc>
      </w:tr>
      <w:tr w:rsidR="006741B0" w:rsidRPr="00192DA2" w:rsidTr="006741B0">
        <w:tc>
          <w:tcPr>
            <w:tcW w:w="4528" w:type="dxa"/>
          </w:tcPr>
          <w:p w:rsidR="006741B0" w:rsidRPr="006741B0" w:rsidRDefault="006741B0" w:rsidP="00256903">
            <w:pPr>
              <w:rPr>
                <w:lang w:val="fr-FR"/>
              </w:rPr>
            </w:pPr>
            <w:r w:rsidRPr="006741B0">
              <w:rPr>
                <w:lang w:val="fr-FR"/>
              </w:rPr>
              <w:t>Production d’exercice</w:t>
            </w:r>
          </w:p>
        </w:tc>
        <w:tc>
          <w:tcPr>
            <w:tcW w:w="4528" w:type="dxa"/>
          </w:tcPr>
          <w:p w:rsidR="006741B0" w:rsidRPr="006741B0" w:rsidRDefault="006741B0" w:rsidP="00256903">
            <w:pPr>
              <w:rPr>
                <w:lang w:val="fr-FR"/>
              </w:rPr>
            </w:pPr>
            <w:r w:rsidRPr="006741B0">
              <w:rPr>
                <w:lang w:val="fr-FR"/>
              </w:rPr>
              <w:t>Doivent tirer des étiquettes de vocabulaire sur l’image</w:t>
            </w:r>
          </w:p>
        </w:tc>
      </w:tr>
      <w:tr w:rsidR="006741B0" w:rsidRPr="00192DA2" w:rsidTr="006741B0">
        <w:tc>
          <w:tcPr>
            <w:tcW w:w="4528" w:type="dxa"/>
          </w:tcPr>
          <w:p w:rsidR="006741B0" w:rsidRPr="006741B0" w:rsidRDefault="006741B0" w:rsidP="00256903">
            <w:pPr>
              <w:rPr>
                <w:lang w:val="fr-FR"/>
              </w:rPr>
            </w:pPr>
            <w:r w:rsidRPr="006741B0">
              <w:rPr>
                <w:lang w:val="fr-FR"/>
              </w:rPr>
              <w:t>Doivent choisir une image et produire des étiquettes de vocabulaire qui y correspondent</w:t>
            </w:r>
          </w:p>
        </w:tc>
        <w:tc>
          <w:tcPr>
            <w:tcW w:w="4528" w:type="dxa"/>
          </w:tcPr>
          <w:p w:rsidR="006741B0" w:rsidRPr="006741B0" w:rsidRDefault="006741B0" w:rsidP="00256903">
            <w:pPr>
              <w:rPr>
                <w:lang w:val="fr-FR"/>
              </w:rPr>
            </w:pPr>
          </w:p>
        </w:tc>
      </w:tr>
    </w:tbl>
    <w:p w:rsidR="006741B0" w:rsidRDefault="006741B0" w:rsidP="003A4092">
      <w:pPr>
        <w:rPr>
          <w:lang w:val="fr-FR"/>
        </w:rPr>
      </w:pPr>
    </w:p>
    <w:p w:rsidR="006741B0" w:rsidRPr="00765D63" w:rsidRDefault="00765D63" w:rsidP="003A4092">
      <w:pPr>
        <w:rPr>
          <w:i/>
          <w:lang w:val="fr-FR"/>
        </w:rPr>
      </w:pPr>
      <w:r w:rsidRPr="00765D63">
        <w:rPr>
          <w:i/>
          <w:lang w:val="fr-FR"/>
        </w:rPr>
        <w:t>Séance 2</w:t>
      </w:r>
    </w:p>
    <w:p w:rsidR="00765D63" w:rsidRPr="00790578" w:rsidRDefault="00765D63" w:rsidP="003A4092">
      <w:pPr>
        <w:rPr>
          <w:color w:val="FF0000"/>
          <w:lang w:val="fr-FR"/>
        </w:rPr>
      </w:pPr>
      <w:r w:rsidRPr="00790578">
        <w:rPr>
          <w:color w:val="FF0000"/>
          <w:lang w:val="fr-FR"/>
        </w:rPr>
        <w:t>Étude du texte de Ty Murray en CE</w:t>
      </w:r>
    </w:p>
    <w:p w:rsidR="00765D63" w:rsidRDefault="00765D63" w:rsidP="003A4092">
      <w:pPr>
        <w:rPr>
          <w:lang w:val="fr-FR"/>
        </w:rPr>
      </w:pPr>
    </w:p>
    <w:p w:rsidR="00765D63" w:rsidRDefault="00765D63" w:rsidP="003A4092">
      <w:pPr>
        <w:rPr>
          <w:lang w:val="fr-FR"/>
        </w:rPr>
      </w:pPr>
      <w:r w:rsidRPr="00765D63">
        <w:rPr>
          <w:highlight w:val="yellow"/>
          <w:lang w:val="fr-FR"/>
        </w:rPr>
        <w:t xml:space="preserve">Repérage 4 </w:t>
      </w:r>
      <w:r w:rsidRPr="000A4FD9">
        <w:rPr>
          <w:highlight w:val="yellow"/>
          <w:lang w:val="fr-FR"/>
        </w:rPr>
        <w:t>W</w:t>
      </w:r>
      <w:r w:rsidR="000A4FD9" w:rsidRPr="000A4FD9">
        <w:rPr>
          <w:highlight w:val="yellow"/>
          <w:lang w:val="fr-FR"/>
        </w:rPr>
        <w:t>H-</w:t>
      </w:r>
      <w:r>
        <w:rPr>
          <w:lang w:val="fr-FR"/>
        </w:rPr>
        <w:t xml:space="preserve"> avec </w:t>
      </w:r>
      <w:r w:rsidRPr="00790578">
        <w:rPr>
          <w:highlight w:val="green"/>
          <w:lang w:val="fr-FR"/>
        </w:rPr>
        <w:t>Adobe Reader</w:t>
      </w:r>
      <w:r w:rsidR="00790578">
        <w:rPr>
          <w:lang w:val="fr-FR"/>
        </w:rPr>
        <w:t xml:space="preserve"> en </w:t>
      </w:r>
      <w:r w:rsidR="00790578" w:rsidRPr="00847A65">
        <w:rPr>
          <w:highlight w:val="yellow"/>
          <w:lang w:val="fr-FR"/>
        </w:rPr>
        <w:t>individuel, puis mise en commun en groupes de 4</w:t>
      </w:r>
      <w:r w:rsidR="00542DF9">
        <w:rPr>
          <w:highlight w:val="yellow"/>
          <w:lang w:val="fr-FR"/>
        </w:rPr>
        <w:t xml:space="preserve"> </w:t>
      </w:r>
      <w:r w:rsidR="00542DF9" w:rsidRPr="000A4FD9">
        <w:rPr>
          <w:lang w:val="fr-FR"/>
        </w:rPr>
        <w:t xml:space="preserve">avec remplissage d’un </w:t>
      </w:r>
      <w:r w:rsidR="00542DF9" w:rsidRPr="000A4FD9">
        <w:rPr>
          <w:highlight w:val="green"/>
          <w:lang w:val="fr-FR"/>
        </w:rPr>
        <w:t>FramaCalc</w:t>
      </w:r>
      <w:r w:rsidR="00542DF9" w:rsidRPr="000A4FD9">
        <w:rPr>
          <w:lang w:val="fr-FR"/>
        </w:rPr>
        <w:t xml:space="preserve"> préparé d’avance</w:t>
      </w:r>
      <w:r w:rsidR="000A4FD9">
        <w:rPr>
          <w:lang w:val="fr-FR"/>
        </w:rPr>
        <w:t xml:space="preserve"> (comprenant les 4 WH-)</w:t>
      </w:r>
      <w:r w:rsidR="00847A65" w:rsidRPr="000A4FD9">
        <w:rPr>
          <w:lang w:val="fr-FR"/>
        </w:rPr>
        <w:t xml:space="preserve">, </w:t>
      </w:r>
      <w:r w:rsidR="00847A65" w:rsidRPr="00847A65">
        <w:rPr>
          <w:highlight w:val="yellow"/>
          <w:lang w:val="fr-FR"/>
        </w:rPr>
        <w:t>puis correction en classe entière</w:t>
      </w:r>
      <w:r w:rsidR="00777256">
        <w:rPr>
          <w:lang w:val="fr-FR"/>
        </w:rPr>
        <w:t>.</w:t>
      </w:r>
    </w:p>
    <w:p w:rsidR="00777256" w:rsidRDefault="00777256" w:rsidP="003A4092">
      <w:pPr>
        <w:rPr>
          <w:lang w:val="fr-FR"/>
        </w:rPr>
      </w:pPr>
    </w:p>
    <w:p w:rsidR="00847A65" w:rsidRDefault="00777256" w:rsidP="003A4092">
      <w:pPr>
        <w:rPr>
          <w:lang w:val="fr-FR"/>
        </w:rPr>
      </w:pPr>
      <w:r>
        <w:rPr>
          <w:lang w:val="fr-FR"/>
        </w:rPr>
        <w:t>Questions à travailler en individuel, puis en groupe de 4, puis correction en classe entière.</w:t>
      </w:r>
    </w:p>
    <w:p w:rsidR="00777256" w:rsidRDefault="00777256" w:rsidP="003A4092">
      <w:pPr>
        <w:rPr>
          <w:lang w:val="fr-FR"/>
        </w:rPr>
      </w:pPr>
    </w:p>
    <w:p w:rsidR="00937ACF" w:rsidRPr="00937ACF" w:rsidRDefault="00937ACF" w:rsidP="003A4092">
      <w:pPr>
        <w:rPr>
          <w:i/>
          <w:lang w:val="fr-FR"/>
        </w:rPr>
      </w:pPr>
      <w:r w:rsidRPr="00937ACF">
        <w:rPr>
          <w:i/>
          <w:lang w:val="fr-FR"/>
        </w:rPr>
        <w:t>Séance 3</w:t>
      </w:r>
    </w:p>
    <w:p w:rsidR="00777256" w:rsidRDefault="00EB5CC2" w:rsidP="003A4092">
      <w:pPr>
        <w:rPr>
          <w:lang w:val="fr-FR"/>
        </w:rPr>
      </w:pPr>
      <w:r>
        <w:rPr>
          <w:lang w:val="fr-FR"/>
        </w:rPr>
        <w:t>Différenciation </w:t>
      </w:r>
      <w:r w:rsidR="00937ACF">
        <w:rPr>
          <w:lang w:val="fr-FR"/>
        </w:rPr>
        <w:t xml:space="preserve">(en groupes de 4, </w:t>
      </w:r>
      <w:r w:rsidR="00937ACF" w:rsidRPr="00937ACF">
        <w:rPr>
          <w:highlight w:val="yellow"/>
          <w:lang w:val="fr-FR"/>
        </w:rPr>
        <w:t>système d’étiquettes</w:t>
      </w:r>
      <w:r w:rsidR="00937ACF">
        <w:rPr>
          <w:lang w:val="fr-FR"/>
        </w:rPr>
        <w:t xml:space="preserve">) </w:t>
      </w:r>
      <w:r>
        <w:rPr>
          <w:lang w:val="fr-FR"/>
        </w:rPr>
        <w:t>:</w:t>
      </w:r>
    </w:p>
    <w:p w:rsidR="00EB5CC2" w:rsidRPr="00EB5CC2" w:rsidRDefault="00EB5CC2" w:rsidP="00EB5CC2">
      <w:pPr>
        <w:pStyle w:val="ListParagraph"/>
        <w:numPr>
          <w:ilvl w:val="0"/>
          <w:numId w:val="1"/>
        </w:numPr>
        <w:rPr>
          <w:lang w:val="fr-FR"/>
        </w:rPr>
      </w:pPr>
      <w:r w:rsidRPr="00EB5CC2">
        <w:rPr>
          <w:lang w:val="fr-FR"/>
        </w:rPr>
        <w:t>Groupe</w:t>
      </w:r>
      <w:r w:rsidR="00937ACF">
        <w:rPr>
          <w:lang w:val="fr-FR"/>
        </w:rPr>
        <w:t>s</w:t>
      </w:r>
      <w:r w:rsidRPr="00EB5CC2">
        <w:rPr>
          <w:lang w:val="fr-FR"/>
        </w:rPr>
        <w:t xml:space="preserve"> fort</w:t>
      </w:r>
      <w:r w:rsidR="00937ACF">
        <w:rPr>
          <w:lang w:val="fr-FR"/>
        </w:rPr>
        <w:t>s</w:t>
      </w:r>
      <w:r w:rsidRPr="00EB5CC2">
        <w:rPr>
          <w:lang w:val="fr-FR"/>
        </w:rPr>
        <w:t> : donner Wall Street, NFL, businessman, artist, housewife</w:t>
      </w:r>
      <w:r w:rsidRPr="00EB5CC2">
        <w:rPr>
          <w:lang w:val="fr-FR"/>
        </w:rPr>
        <w:br/>
        <w:t>=&gt; déduire les qualités mentales / caractéristiques du cowboy</w:t>
      </w:r>
      <w:r>
        <w:rPr>
          <w:lang w:val="fr-FR"/>
        </w:rPr>
        <w:t xml:space="preserve"> : how to be a good cowboy? Sur </w:t>
      </w:r>
      <w:r w:rsidRPr="00EB5CC2">
        <w:rPr>
          <w:highlight w:val="green"/>
          <w:lang w:val="fr-FR"/>
        </w:rPr>
        <w:t>FramaCalc / FramaPad</w:t>
      </w:r>
    </w:p>
    <w:p w:rsidR="00EB5CC2" w:rsidRDefault="00EB5CC2" w:rsidP="00EB5CC2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Groupe</w:t>
      </w:r>
      <w:r w:rsidR="00937ACF">
        <w:rPr>
          <w:lang w:val="fr-FR"/>
        </w:rPr>
        <w:t>s</w:t>
      </w:r>
      <w:r>
        <w:rPr>
          <w:lang w:val="fr-FR"/>
        </w:rPr>
        <w:t xml:space="preserve"> plus faible</w:t>
      </w:r>
      <w:r w:rsidR="00937ACF">
        <w:rPr>
          <w:lang w:val="fr-FR"/>
        </w:rPr>
        <w:t>s</w:t>
      </w:r>
      <w:r>
        <w:rPr>
          <w:lang w:val="fr-FR"/>
        </w:rPr>
        <w:t xml:space="preserve"> : donner un méli-mélo d’adjectifs représentant des qualités du cowboy, et les associer avec les étiquettes </w:t>
      </w:r>
      <w:r w:rsidR="00937ACF">
        <w:rPr>
          <w:lang w:val="fr-FR"/>
        </w:rPr>
        <w:t xml:space="preserve">de catégories sur </w:t>
      </w:r>
      <w:r w:rsidR="00937ACF" w:rsidRPr="00937ACF">
        <w:rPr>
          <w:highlight w:val="green"/>
          <w:lang w:val="fr-FR"/>
        </w:rPr>
        <w:t>Learning Apps</w:t>
      </w:r>
      <w:r w:rsidR="00937ACF">
        <w:rPr>
          <w:lang w:val="fr-FR"/>
        </w:rPr>
        <w:t>.</w:t>
      </w:r>
    </w:p>
    <w:p w:rsidR="00937ACF" w:rsidRDefault="00937ACF" w:rsidP="00937ACF">
      <w:pPr>
        <w:rPr>
          <w:lang w:val="fr-FR"/>
        </w:rPr>
      </w:pPr>
      <w:r w:rsidRPr="00937ACF">
        <w:rPr>
          <w:highlight w:val="yellow"/>
          <w:lang w:val="fr-FR"/>
        </w:rPr>
        <w:t>Remixer les groupes pour reformer des groupes hétérogènes d’origine et rédiger trace écrite par groupe</w:t>
      </w:r>
      <w:r>
        <w:rPr>
          <w:lang w:val="fr-FR"/>
        </w:rPr>
        <w:t xml:space="preserve"> (rédigée par un secrétaire sur </w:t>
      </w:r>
      <w:r w:rsidRPr="00937ACF">
        <w:rPr>
          <w:highlight w:val="green"/>
          <w:lang w:val="fr-FR"/>
        </w:rPr>
        <w:t>FramaPad</w:t>
      </w:r>
      <w:r>
        <w:rPr>
          <w:lang w:val="fr-FR"/>
        </w:rPr>
        <w:t>)</w:t>
      </w:r>
    </w:p>
    <w:p w:rsidR="00937ACF" w:rsidRDefault="00937ACF" w:rsidP="00937ACF">
      <w:pPr>
        <w:rPr>
          <w:lang w:val="fr-FR"/>
        </w:rPr>
      </w:pPr>
    </w:p>
    <w:p w:rsidR="00E51ED0" w:rsidRPr="00E51ED0" w:rsidRDefault="00E51ED0" w:rsidP="00937ACF">
      <w:pPr>
        <w:rPr>
          <w:i/>
          <w:lang w:val="fr-FR"/>
        </w:rPr>
      </w:pPr>
      <w:r w:rsidRPr="00E51ED0">
        <w:rPr>
          <w:i/>
          <w:lang w:val="fr-FR"/>
        </w:rPr>
        <w:t>Séance 4</w:t>
      </w:r>
    </w:p>
    <w:p w:rsidR="00937ACF" w:rsidRDefault="00937ACF" w:rsidP="00937ACF">
      <w:pPr>
        <w:rPr>
          <w:lang w:val="fr-FR"/>
        </w:rPr>
      </w:pPr>
      <w:r>
        <w:rPr>
          <w:lang w:val="fr-FR"/>
        </w:rPr>
        <w:t xml:space="preserve">À la maison, le prof fait un </w:t>
      </w:r>
      <w:r w:rsidRPr="00937ACF">
        <w:rPr>
          <w:highlight w:val="yellow"/>
          <w:lang w:val="fr-FR"/>
        </w:rPr>
        <w:t>collage des meilleures idées sur un document Word</w:t>
      </w:r>
      <w:r w:rsidR="00E51ED0">
        <w:rPr>
          <w:lang w:val="fr-FR"/>
        </w:rPr>
        <w:t>.</w:t>
      </w:r>
    </w:p>
    <w:p w:rsidR="00E51ED0" w:rsidRDefault="00E51ED0" w:rsidP="00937ACF">
      <w:pPr>
        <w:rPr>
          <w:lang w:val="fr-FR"/>
        </w:rPr>
      </w:pPr>
      <w:r>
        <w:rPr>
          <w:lang w:val="fr-FR"/>
        </w:rPr>
        <w:lastRenderedPageBreak/>
        <w:t xml:space="preserve">Faire une </w:t>
      </w:r>
      <w:r w:rsidRPr="00E51ED0">
        <w:rPr>
          <w:highlight w:val="yellow"/>
          <w:lang w:val="fr-FR"/>
        </w:rPr>
        <w:t>correction en classe sur les erreurs de langue basiques</w:t>
      </w:r>
      <w:r>
        <w:rPr>
          <w:lang w:val="fr-FR"/>
        </w:rPr>
        <w:t>.</w:t>
      </w:r>
    </w:p>
    <w:p w:rsidR="00E51ED0" w:rsidRDefault="00E51ED0" w:rsidP="00937ACF">
      <w:pPr>
        <w:rPr>
          <w:lang w:val="fr-FR"/>
        </w:rPr>
      </w:pPr>
      <w:r>
        <w:rPr>
          <w:lang w:val="fr-FR"/>
        </w:rPr>
        <w:t xml:space="preserve">Au cours suivant, </w:t>
      </w:r>
      <w:r w:rsidRPr="00E51ED0">
        <w:rPr>
          <w:highlight w:val="yellow"/>
          <w:lang w:val="fr-FR"/>
        </w:rPr>
        <w:t>impression et distribution</w:t>
      </w:r>
      <w:r>
        <w:rPr>
          <w:lang w:val="fr-FR"/>
        </w:rPr>
        <w:t>.</w:t>
      </w:r>
    </w:p>
    <w:p w:rsidR="006C6165" w:rsidRDefault="006C6165" w:rsidP="00937ACF">
      <w:pPr>
        <w:rPr>
          <w:lang w:val="fr-FR"/>
        </w:rPr>
      </w:pPr>
    </w:p>
    <w:p w:rsidR="006C6165" w:rsidRDefault="006C6165" w:rsidP="00937ACF">
      <w:pPr>
        <w:rPr>
          <w:lang w:val="fr-FR"/>
        </w:rPr>
      </w:pPr>
      <w:r>
        <w:rPr>
          <w:lang w:val="fr-FR"/>
        </w:rPr>
        <w:t>Déduire les caractéristiques récurrentes d’un dialogue</w:t>
      </w:r>
      <w:r w:rsidR="0012600A">
        <w:rPr>
          <w:lang w:val="fr-FR"/>
        </w:rPr>
        <w:t xml:space="preserve"> sur </w:t>
      </w:r>
      <w:r w:rsidR="0012600A" w:rsidRPr="0012600A">
        <w:rPr>
          <w:highlight w:val="green"/>
          <w:lang w:val="fr-FR"/>
        </w:rPr>
        <w:t>FramaCalc</w:t>
      </w:r>
      <w:r w:rsidR="0012600A">
        <w:rPr>
          <w:lang w:val="fr-FR"/>
        </w:rPr>
        <w:t xml:space="preserve"> pour ensuite faire une capture d’écran du tableau à insérer ensuite dans un </w:t>
      </w:r>
      <w:r w:rsidR="0012600A" w:rsidRPr="0012600A">
        <w:rPr>
          <w:highlight w:val="green"/>
          <w:lang w:val="fr-FR"/>
        </w:rPr>
        <w:t>Popplet</w:t>
      </w:r>
      <w:r w:rsidR="0012600A">
        <w:rPr>
          <w:lang w:val="fr-FR"/>
        </w:rPr>
        <w:t>.</w:t>
      </w:r>
    </w:p>
    <w:p w:rsidR="006C6165" w:rsidRDefault="006C6165" w:rsidP="006C6165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Ponctuation / typographie</w:t>
      </w:r>
    </w:p>
    <w:p w:rsidR="006C6165" w:rsidRDefault="006C6165" w:rsidP="006C6165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Verbes introducteurs</w:t>
      </w:r>
    </w:p>
    <w:p w:rsidR="006C6165" w:rsidRDefault="006C6165" w:rsidP="006C6165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Adverbes</w:t>
      </w:r>
    </w:p>
    <w:p w:rsidR="006C6165" w:rsidRDefault="006C6165" w:rsidP="006C6165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Mini-phrases d’actions au milieu pour humaniser le dialogue</w:t>
      </w:r>
    </w:p>
    <w:p w:rsidR="006C6165" w:rsidRDefault="006C6165" w:rsidP="006C6165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Langue orale (contractions, hésitations, gap-fillers)</w:t>
      </w:r>
    </w:p>
    <w:p w:rsidR="00192DA2" w:rsidRDefault="00192DA2" w:rsidP="00AB1165">
      <w:pPr>
        <w:rPr>
          <w:lang w:val="fr-FR"/>
        </w:rPr>
      </w:pPr>
    </w:p>
    <w:p w:rsidR="0012600A" w:rsidRPr="00192DA2" w:rsidRDefault="0012600A" w:rsidP="00AB1165">
      <w:pPr>
        <w:rPr>
          <w:u w:val="single"/>
          <w:lang w:val="en-US"/>
        </w:rPr>
      </w:pPr>
      <w:r w:rsidRPr="00192DA2">
        <w:rPr>
          <w:u w:val="single"/>
          <w:lang w:val="en-US"/>
        </w:rPr>
        <w:t>Step 2 : From myth to reality</w:t>
      </w:r>
    </w:p>
    <w:p w:rsidR="00192DA2" w:rsidRPr="0080161D" w:rsidRDefault="00192DA2" w:rsidP="00AB1165">
      <w:pPr>
        <w:rPr>
          <w:i/>
          <w:lang w:val="en-US"/>
        </w:rPr>
      </w:pPr>
      <w:r w:rsidRPr="00192DA2">
        <w:rPr>
          <w:i/>
          <w:lang w:val="en-US"/>
        </w:rPr>
        <w:t>Séance 1</w:t>
      </w:r>
    </w:p>
    <w:p w:rsidR="0080161D" w:rsidRPr="0080161D" w:rsidRDefault="0080161D" w:rsidP="00AB1165">
      <w:pPr>
        <w:rPr>
          <w:color w:val="FF0000"/>
          <w:lang w:val="fr-FR"/>
        </w:rPr>
      </w:pPr>
      <w:r w:rsidRPr="0080161D">
        <w:rPr>
          <w:color w:val="FF0000"/>
          <w:lang w:val="fr-FR"/>
        </w:rPr>
        <w:t xml:space="preserve">Travail sur trois bandes-annonce : </w:t>
      </w:r>
      <w:r w:rsidRPr="0080161D">
        <w:rPr>
          <w:i/>
          <w:color w:val="FF0000"/>
          <w:lang w:val="fr-FR"/>
        </w:rPr>
        <w:t>The Searchers</w:t>
      </w:r>
      <w:r w:rsidRPr="0080161D">
        <w:rPr>
          <w:color w:val="FF0000"/>
          <w:lang w:val="fr-FR"/>
        </w:rPr>
        <w:t xml:space="preserve"> (1956), </w:t>
      </w:r>
      <w:r w:rsidRPr="0080161D">
        <w:rPr>
          <w:i/>
          <w:color w:val="FF0000"/>
          <w:lang w:val="fr-FR"/>
        </w:rPr>
        <w:t xml:space="preserve">Sweetgrass </w:t>
      </w:r>
      <w:r w:rsidRPr="0080161D">
        <w:rPr>
          <w:color w:val="FF0000"/>
          <w:lang w:val="fr-FR"/>
        </w:rPr>
        <w:t xml:space="preserve">(2009), </w:t>
      </w:r>
      <w:r w:rsidRPr="0080161D">
        <w:rPr>
          <w:i/>
          <w:color w:val="FF0000"/>
          <w:lang w:val="fr-FR"/>
        </w:rPr>
        <w:t>Django Unchained</w:t>
      </w:r>
      <w:r w:rsidRPr="0080161D">
        <w:rPr>
          <w:color w:val="FF0000"/>
          <w:lang w:val="fr-FR"/>
        </w:rPr>
        <w:t xml:space="preserve"> (2012)</w:t>
      </w:r>
    </w:p>
    <w:p w:rsidR="0080161D" w:rsidRDefault="0080161D" w:rsidP="00AB1165">
      <w:pPr>
        <w:rPr>
          <w:lang w:val="fr-FR"/>
        </w:rPr>
      </w:pPr>
    </w:p>
    <w:p w:rsidR="0080161D" w:rsidRPr="000D01BE" w:rsidRDefault="0080161D" w:rsidP="00AB1165">
      <w:pPr>
        <w:rPr>
          <w:highlight w:val="yellow"/>
          <w:lang w:val="fr-FR"/>
        </w:rPr>
      </w:pPr>
      <w:r w:rsidRPr="000D01BE">
        <w:rPr>
          <w:highlight w:val="yellow"/>
          <w:lang w:val="fr-FR"/>
        </w:rPr>
        <w:t>Division de la classe en groups de 4 :</w:t>
      </w:r>
    </w:p>
    <w:p w:rsidR="0080161D" w:rsidRPr="000D01BE" w:rsidRDefault="0080161D" w:rsidP="0080161D">
      <w:pPr>
        <w:pStyle w:val="ListParagraph"/>
        <w:numPr>
          <w:ilvl w:val="0"/>
          <w:numId w:val="1"/>
        </w:numPr>
        <w:rPr>
          <w:highlight w:val="yellow"/>
          <w:lang w:val="fr-FR"/>
        </w:rPr>
      </w:pPr>
      <w:r w:rsidRPr="000D01BE">
        <w:rPr>
          <w:highlight w:val="yellow"/>
          <w:lang w:val="fr-FR"/>
        </w:rPr>
        <w:t>soit visionnage des trois trailers par tous les groupes</w:t>
      </w:r>
    </w:p>
    <w:p w:rsidR="0080161D" w:rsidRPr="000D01BE" w:rsidRDefault="0080161D" w:rsidP="0080161D">
      <w:pPr>
        <w:pStyle w:val="ListParagraph"/>
        <w:numPr>
          <w:ilvl w:val="0"/>
          <w:numId w:val="1"/>
        </w:numPr>
        <w:rPr>
          <w:highlight w:val="yellow"/>
          <w:lang w:val="fr-FR"/>
        </w:rPr>
      </w:pPr>
      <w:r w:rsidRPr="000D01BE">
        <w:rPr>
          <w:highlight w:val="yellow"/>
          <w:lang w:val="fr-FR"/>
        </w:rPr>
        <w:t>soit visionnage d’un trailer par groupe et mise en commun de tous les groupes ensemble</w:t>
      </w:r>
    </w:p>
    <w:p w:rsidR="0080161D" w:rsidRDefault="0080161D" w:rsidP="0080161D">
      <w:pPr>
        <w:rPr>
          <w:lang w:val="fr-FR"/>
        </w:rPr>
      </w:pPr>
      <w:r>
        <w:rPr>
          <w:lang w:val="fr-FR"/>
        </w:rPr>
        <w:t>Observation des critères suivants : existence bons / méchants (place des Indiens) ? localisation (Monument Valley vs.  Louisiane / Montana bien vert) ? occupation (guerre cowbo</w:t>
      </w:r>
      <w:r w:rsidR="000D01BE">
        <w:rPr>
          <w:lang w:val="fr-FR"/>
        </w:rPr>
        <w:t xml:space="preserve">ys contre Indiens, vs. </w:t>
      </w:r>
      <w:r w:rsidR="007B2840">
        <w:rPr>
          <w:lang w:val="fr-FR"/>
        </w:rPr>
        <w:t>acheminer</w:t>
      </w:r>
      <w:bookmarkStart w:id="0" w:name="_GoBack"/>
      <w:bookmarkEnd w:id="0"/>
      <w:r w:rsidR="000D01BE">
        <w:rPr>
          <w:lang w:val="fr-FR"/>
        </w:rPr>
        <w:t xml:space="preserve"> les troupeaux, vs. slave =&gt; bounty hunter) sur </w:t>
      </w:r>
      <w:r w:rsidR="000D01BE" w:rsidRPr="000D01BE">
        <w:rPr>
          <w:highlight w:val="green"/>
          <w:lang w:val="fr-FR"/>
        </w:rPr>
        <w:t>FramaCalc</w:t>
      </w:r>
      <w:r w:rsidR="000D01BE">
        <w:rPr>
          <w:lang w:val="fr-FR"/>
        </w:rPr>
        <w:t>.</w:t>
      </w:r>
    </w:p>
    <w:p w:rsidR="000D01BE" w:rsidRDefault="000D01BE" w:rsidP="0080161D">
      <w:pPr>
        <w:rPr>
          <w:lang w:val="fr-FR"/>
        </w:rPr>
      </w:pPr>
    </w:p>
    <w:p w:rsidR="001C4C42" w:rsidRPr="001C4C42" w:rsidRDefault="001C4C42" w:rsidP="0080161D">
      <w:pPr>
        <w:rPr>
          <w:i/>
          <w:lang w:val="fr-FR"/>
        </w:rPr>
      </w:pPr>
      <w:r w:rsidRPr="001C4C42">
        <w:rPr>
          <w:i/>
          <w:lang w:val="fr-FR"/>
        </w:rPr>
        <w:t>Séance 2</w:t>
      </w:r>
    </w:p>
    <w:p w:rsidR="000D01BE" w:rsidRPr="00A35F1D" w:rsidRDefault="000D01BE" w:rsidP="0080161D">
      <w:pPr>
        <w:rPr>
          <w:highlight w:val="yellow"/>
          <w:lang w:val="fr-FR"/>
        </w:rPr>
      </w:pPr>
      <w:r w:rsidRPr="00A35F1D">
        <w:rPr>
          <w:highlight w:val="yellow"/>
          <w:lang w:val="fr-FR"/>
        </w:rPr>
        <w:t>Élaboration d’une trace écrite à partir du contenu du tableau</w:t>
      </w:r>
    </w:p>
    <w:p w:rsidR="000D01BE" w:rsidRPr="00A35F1D" w:rsidRDefault="000D01BE" w:rsidP="000D01BE">
      <w:pPr>
        <w:pStyle w:val="ListParagraph"/>
        <w:numPr>
          <w:ilvl w:val="0"/>
          <w:numId w:val="1"/>
        </w:numPr>
        <w:rPr>
          <w:highlight w:val="yellow"/>
          <w:lang w:val="fr-FR"/>
        </w:rPr>
      </w:pPr>
      <w:r w:rsidRPr="00A35F1D">
        <w:rPr>
          <w:highlight w:val="yellow"/>
          <w:lang w:val="fr-FR"/>
        </w:rPr>
        <w:t>soit en classe entière avec le prof (enrichissement et complexification des énoncés)</w:t>
      </w:r>
    </w:p>
    <w:p w:rsidR="000D01BE" w:rsidRPr="00A35F1D" w:rsidRDefault="000D01BE" w:rsidP="000D01BE">
      <w:pPr>
        <w:pStyle w:val="ListParagraph"/>
        <w:numPr>
          <w:ilvl w:val="0"/>
          <w:numId w:val="1"/>
        </w:numPr>
        <w:rPr>
          <w:highlight w:val="yellow"/>
          <w:lang w:val="fr-FR"/>
        </w:rPr>
      </w:pPr>
      <w:r w:rsidRPr="00A35F1D">
        <w:rPr>
          <w:highlight w:val="yellow"/>
          <w:lang w:val="fr-FR"/>
        </w:rPr>
        <w:t>soit individuellement</w:t>
      </w:r>
      <w:r w:rsidR="00A35F1D" w:rsidRPr="00A35F1D">
        <w:rPr>
          <w:highlight w:val="yellow"/>
          <w:lang w:val="fr-FR"/>
        </w:rPr>
        <w:t xml:space="preserve"> avec rendu puis sélection par le prof des meilleures phrases puis correction de la langue en grand groupe avec remédiation de la grammaire.</w:t>
      </w:r>
    </w:p>
    <w:p w:rsidR="00A35F1D" w:rsidRDefault="00A35F1D" w:rsidP="00A35F1D">
      <w:pPr>
        <w:rPr>
          <w:lang w:val="fr-FR"/>
        </w:rPr>
      </w:pPr>
    </w:p>
    <w:p w:rsidR="001C4C42" w:rsidRDefault="001C4C42" w:rsidP="00A35F1D">
      <w:pPr>
        <w:rPr>
          <w:lang w:val="fr-FR"/>
        </w:rPr>
      </w:pPr>
      <w:r>
        <w:rPr>
          <w:lang w:val="fr-FR"/>
        </w:rPr>
        <w:t>À l’issue de la trace écrite, discussion et illustration par les cartes (cf. l’Ouest qui n’est pas à l’ouest, etc.)</w:t>
      </w:r>
    </w:p>
    <w:p w:rsidR="001C4C42" w:rsidRDefault="001C4C42" w:rsidP="00A35F1D">
      <w:pPr>
        <w:rPr>
          <w:lang w:val="fr-FR"/>
        </w:rPr>
      </w:pPr>
    </w:p>
    <w:p w:rsidR="001C4C42" w:rsidRPr="001C4C42" w:rsidRDefault="001C4C42" w:rsidP="00A35F1D">
      <w:pPr>
        <w:rPr>
          <w:u w:val="single"/>
          <w:lang w:val="fr-FR"/>
        </w:rPr>
      </w:pPr>
      <w:r w:rsidRPr="001C4C42">
        <w:rPr>
          <w:u w:val="single"/>
          <w:lang w:val="fr-FR"/>
        </w:rPr>
        <w:t>Step 3 : Forgotten cowboys</w:t>
      </w:r>
    </w:p>
    <w:p w:rsidR="001C4C42" w:rsidRPr="001C4C42" w:rsidRDefault="001C4C42" w:rsidP="00A35F1D">
      <w:pPr>
        <w:rPr>
          <w:i/>
          <w:lang w:val="fr-FR"/>
        </w:rPr>
      </w:pPr>
      <w:r w:rsidRPr="001C4C42">
        <w:rPr>
          <w:i/>
          <w:lang w:val="fr-FR"/>
        </w:rPr>
        <w:t>Séance 1</w:t>
      </w:r>
    </w:p>
    <w:p w:rsidR="006A4A62" w:rsidRPr="006A4A62" w:rsidRDefault="006A4A62" w:rsidP="001C4C42">
      <w:pPr>
        <w:rPr>
          <w:color w:val="FF0000"/>
          <w:lang w:val="fr-FR"/>
        </w:rPr>
      </w:pPr>
      <w:r w:rsidRPr="006A4A62">
        <w:rPr>
          <w:color w:val="FF0000"/>
          <w:lang w:val="fr-FR"/>
        </w:rPr>
        <w:t>Anticipation avec peinture de Lee Herring sur Britt Johnson</w:t>
      </w:r>
    </w:p>
    <w:p w:rsidR="00F64B50" w:rsidRDefault="00F64B50" w:rsidP="001C4C42">
      <w:pPr>
        <w:rPr>
          <w:color w:val="000000" w:themeColor="text1"/>
          <w:lang w:val="fr-FR"/>
        </w:rPr>
      </w:pPr>
    </w:p>
    <w:p w:rsidR="006A4A62" w:rsidRPr="00F64B50" w:rsidRDefault="00F64B50" w:rsidP="001C4C42">
      <w:pPr>
        <w:rPr>
          <w:color w:val="000000" w:themeColor="text1"/>
          <w:lang w:val="fr-FR"/>
        </w:rPr>
      </w:pPr>
      <w:r w:rsidRPr="00F64B50">
        <w:rPr>
          <w:color w:val="000000" w:themeColor="text1"/>
          <w:lang w:val="fr-FR"/>
        </w:rPr>
        <w:t>Faire constater qu’il est noir, qu’il y a des Indiens</w:t>
      </w:r>
      <w:r>
        <w:rPr>
          <w:color w:val="000000" w:themeColor="text1"/>
          <w:lang w:val="fr-FR"/>
        </w:rPr>
        <w:t>.</w:t>
      </w:r>
    </w:p>
    <w:p w:rsidR="00F64B50" w:rsidRPr="006A4A62" w:rsidRDefault="00F64B50" w:rsidP="001C4C42">
      <w:pPr>
        <w:rPr>
          <w:color w:val="FF0000"/>
          <w:lang w:val="fr-FR"/>
        </w:rPr>
      </w:pPr>
    </w:p>
    <w:p w:rsidR="001C4C42" w:rsidRPr="00CB03B9" w:rsidRDefault="001C4C42" w:rsidP="001C4C42">
      <w:pPr>
        <w:rPr>
          <w:color w:val="FF0000"/>
          <w:lang w:val="en-US"/>
        </w:rPr>
      </w:pPr>
      <w:r w:rsidRPr="00CB03B9">
        <w:rPr>
          <w:color w:val="FF0000"/>
          <w:lang w:val="en-US"/>
        </w:rPr>
        <w:t xml:space="preserve">Étude du texte de </w:t>
      </w:r>
      <w:r w:rsidR="00CB03B9" w:rsidRPr="00CB03B9">
        <w:rPr>
          <w:color w:val="FF0000"/>
          <w:lang w:val="en-US"/>
        </w:rPr>
        <w:t xml:space="preserve">CNN </w:t>
      </w:r>
      <w:r w:rsidR="00CB03B9" w:rsidRPr="00CB03B9">
        <w:rPr>
          <w:i/>
          <w:color w:val="FF0000"/>
          <w:lang w:val="en-US"/>
        </w:rPr>
        <w:t>America’s black cowboys fight for their place in history</w:t>
      </w:r>
    </w:p>
    <w:p w:rsidR="001C4C42" w:rsidRPr="00CB03B9" w:rsidRDefault="001C4C42" w:rsidP="001C4C42">
      <w:pPr>
        <w:rPr>
          <w:lang w:val="en-US"/>
        </w:rPr>
      </w:pPr>
    </w:p>
    <w:p w:rsidR="001C4C42" w:rsidRDefault="001C4C42" w:rsidP="001C4C42">
      <w:pPr>
        <w:rPr>
          <w:lang w:val="fr-FR"/>
        </w:rPr>
      </w:pPr>
      <w:r w:rsidRPr="00765D63">
        <w:rPr>
          <w:highlight w:val="yellow"/>
          <w:lang w:val="fr-FR"/>
        </w:rPr>
        <w:t xml:space="preserve">Repérage 4 </w:t>
      </w:r>
      <w:r w:rsidRPr="000A4FD9">
        <w:rPr>
          <w:highlight w:val="yellow"/>
          <w:lang w:val="fr-FR"/>
        </w:rPr>
        <w:t>WH-</w:t>
      </w:r>
      <w:r>
        <w:rPr>
          <w:lang w:val="fr-FR"/>
        </w:rPr>
        <w:t xml:space="preserve"> avec </w:t>
      </w:r>
      <w:r w:rsidRPr="00790578">
        <w:rPr>
          <w:highlight w:val="green"/>
          <w:lang w:val="fr-FR"/>
        </w:rPr>
        <w:t>Adobe Reader</w:t>
      </w:r>
      <w:r>
        <w:rPr>
          <w:lang w:val="fr-FR"/>
        </w:rPr>
        <w:t xml:space="preserve"> en </w:t>
      </w:r>
      <w:r w:rsidRPr="00847A65">
        <w:rPr>
          <w:highlight w:val="yellow"/>
          <w:lang w:val="fr-FR"/>
        </w:rPr>
        <w:t>individuel, puis mise en commun en groupes de 4</w:t>
      </w:r>
      <w:r>
        <w:rPr>
          <w:highlight w:val="yellow"/>
          <w:lang w:val="fr-FR"/>
        </w:rPr>
        <w:t xml:space="preserve"> </w:t>
      </w:r>
      <w:r w:rsidRPr="000A4FD9">
        <w:rPr>
          <w:lang w:val="fr-FR"/>
        </w:rPr>
        <w:t xml:space="preserve">avec remplissage d’un </w:t>
      </w:r>
      <w:r w:rsidRPr="000A4FD9">
        <w:rPr>
          <w:highlight w:val="green"/>
          <w:lang w:val="fr-FR"/>
        </w:rPr>
        <w:t>FramaCalc</w:t>
      </w:r>
      <w:r w:rsidRPr="000A4FD9">
        <w:rPr>
          <w:lang w:val="fr-FR"/>
        </w:rPr>
        <w:t xml:space="preserve"> préparé d’avance</w:t>
      </w:r>
      <w:r>
        <w:rPr>
          <w:lang w:val="fr-FR"/>
        </w:rPr>
        <w:t xml:space="preserve"> (comprenant les 4 WH-)</w:t>
      </w:r>
      <w:r w:rsidRPr="000A4FD9">
        <w:rPr>
          <w:lang w:val="fr-FR"/>
        </w:rPr>
        <w:t xml:space="preserve">, </w:t>
      </w:r>
      <w:r w:rsidRPr="00847A65">
        <w:rPr>
          <w:highlight w:val="yellow"/>
          <w:lang w:val="fr-FR"/>
        </w:rPr>
        <w:t>puis correction en classe entière</w:t>
      </w:r>
      <w:r>
        <w:rPr>
          <w:lang w:val="fr-FR"/>
        </w:rPr>
        <w:t>.</w:t>
      </w:r>
    </w:p>
    <w:p w:rsidR="001C4C42" w:rsidRDefault="001C4C42" w:rsidP="001C4C42">
      <w:pPr>
        <w:rPr>
          <w:lang w:val="fr-FR"/>
        </w:rPr>
      </w:pPr>
    </w:p>
    <w:p w:rsidR="00A35F1D" w:rsidRPr="00A35F1D" w:rsidRDefault="00F05507" w:rsidP="00A35F1D">
      <w:pPr>
        <w:rPr>
          <w:lang w:val="fr-FR"/>
        </w:rPr>
      </w:pPr>
      <w:r>
        <w:rPr>
          <w:lang w:val="fr-FR"/>
        </w:rPr>
        <w:lastRenderedPageBreak/>
        <w:t>En groupes, imaginer 5 questions (type ‘True / False &amp; justify’ ou ‘Explain in your own words’). Les questions sont posées au reste de la classe et une discussion s’engage.</w:t>
      </w:r>
    </w:p>
    <w:p w:rsidR="000D01BE" w:rsidRDefault="000D01BE" w:rsidP="0080161D">
      <w:pPr>
        <w:rPr>
          <w:lang w:val="fr-FR"/>
        </w:rPr>
      </w:pPr>
    </w:p>
    <w:p w:rsidR="000D01BE" w:rsidRPr="00F64B50" w:rsidRDefault="00F64B50" w:rsidP="0080161D">
      <w:pPr>
        <w:rPr>
          <w:i/>
          <w:lang w:val="fr-FR"/>
        </w:rPr>
      </w:pPr>
      <w:r w:rsidRPr="00F64B50">
        <w:rPr>
          <w:i/>
          <w:lang w:val="fr-FR"/>
        </w:rPr>
        <w:t>Séance 2</w:t>
      </w:r>
    </w:p>
    <w:p w:rsidR="00F64B50" w:rsidRPr="00F64B50" w:rsidRDefault="00F64B50" w:rsidP="0080161D">
      <w:pPr>
        <w:rPr>
          <w:color w:val="FF0000"/>
          <w:lang w:val="fr-FR"/>
        </w:rPr>
      </w:pPr>
      <w:r w:rsidRPr="00F64B50">
        <w:rPr>
          <w:color w:val="FF0000"/>
          <w:lang w:val="fr-FR"/>
        </w:rPr>
        <w:t>Étude de</w:t>
      </w:r>
      <w:r w:rsidR="00885F6A">
        <w:rPr>
          <w:color w:val="FF0000"/>
          <w:lang w:val="fr-FR"/>
        </w:rPr>
        <w:t>s</w:t>
      </w:r>
      <w:r w:rsidRPr="00F64B50">
        <w:rPr>
          <w:color w:val="FF0000"/>
          <w:lang w:val="fr-FR"/>
        </w:rPr>
        <w:t xml:space="preserve"> audio</w:t>
      </w:r>
      <w:r w:rsidR="00885F6A">
        <w:rPr>
          <w:color w:val="FF0000"/>
          <w:lang w:val="fr-FR"/>
        </w:rPr>
        <w:t>s</w:t>
      </w:r>
      <w:r w:rsidRPr="00F64B50">
        <w:rPr>
          <w:color w:val="FF0000"/>
          <w:lang w:val="fr-FR"/>
        </w:rPr>
        <w:t xml:space="preserve"> BBC</w:t>
      </w:r>
      <w:r w:rsidR="00885F6A">
        <w:rPr>
          <w:color w:val="FF0000"/>
          <w:lang w:val="fr-FR"/>
        </w:rPr>
        <w:t xml:space="preserve"> (part</w:t>
      </w:r>
      <w:r w:rsidR="003108D7">
        <w:rPr>
          <w:color w:val="FF0000"/>
          <w:lang w:val="fr-FR"/>
        </w:rPr>
        <w:t>s</w:t>
      </w:r>
      <w:r w:rsidR="00885F6A">
        <w:rPr>
          <w:color w:val="FF0000"/>
          <w:lang w:val="fr-FR"/>
        </w:rPr>
        <w:t xml:space="preserve"> 1 &amp; 2)</w:t>
      </w:r>
    </w:p>
    <w:p w:rsidR="00192DA2" w:rsidRPr="0080161D" w:rsidRDefault="00192DA2" w:rsidP="00AB1165">
      <w:pPr>
        <w:rPr>
          <w:lang w:val="fr-FR"/>
        </w:rPr>
      </w:pPr>
    </w:p>
    <w:p w:rsidR="00192DA2" w:rsidRDefault="0001320A" w:rsidP="00AB1165">
      <w:pPr>
        <w:rPr>
          <w:lang w:val="fr-FR"/>
        </w:rPr>
      </w:pPr>
      <w:r>
        <w:rPr>
          <w:lang w:val="fr-FR"/>
        </w:rPr>
        <w:t xml:space="preserve">Repérages et </w:t>
      </w:r>
      <w:r w:rsidR="00885F6A">
        <w:rPr>
          <w:lang w:val="fr-FR"/>
        </w:rPr>
        <w:t>idées-clef. Mise en commun. Compte-rendu.</w:t>
      </w:r>
    </w:p>
    <w:p w:rsidR="00885F6A" w:rsidRDefault="00885F6A" w:rsidP="00AB1165">
      <w:pPr>
        <w:rPr>
          <w:lang w:val="fr-FR"/>
        </w:rPr>
      </w:pPr>
    </w:p>
    <w:p w:rsidR="00885F6A" w:rsidRPr="00885F6A" w:rsidRDefault="00885F6A" w:rsidP="00AB1165">
      <w:pPr>
        <w:rPr>
          <w:i/>
          <w:lang w:val="en-US"/>
        </w:rPr>
      </w:pPr>
      <w:r w:rsidRPr="00885F6A">
        <w:rPr>
          <w:i/>
          <w:lang w:val="en-US"/>
        </w:rPr>
        <w:t>Séance 3</w:t>
      </w:r>
    </w:p>
    <w:p w:rsidR="00885F6A" w:rsidRPr="00885F6A" w:rsidRDefault="00885F6A" w:rsidP="00AB1165">
      <w:pPr>
        <w:rPr>
          <w:color w:val="FF0000"/>
          <w:lang w:val="en-US"/>
        </w:rPr>
      </w:pPr>
      <w:r w:rsidRPr="00885F6A">
        <w:rPr>
          <w:color w:val="FF0000"/>
          <w:lang w:val="en-US"/>
        </w:rPr>
        <w:t>Test CO : Texas Ranger Museum</w:t>
      </w:r>
    </w:p>
    <w:p w:rsidR="00885F6A" w:rsidRPr="00885F6A" w:rsidRDefault="00885F6A" w:rsidP="00AB1165">
      <w:pPr>
        <w:rPr>
          <w:lang w:val="en-US"/>
        </w:rPr>
      </w:pPr>
    </w:p>
    <w:p w:rsidR="00885F6A" w:rsidRPr="00BB7D09" w:rsidRDefault="00885F6A" w:rsidP="00AB1165">
      <w:pPr>
        <w:rPr>
          <w:b/>
          <w:color w:val="00B050"/>
          <w:u w:val="single"/>
          <w:lang w:val="fr-FR"/>
        </w:rPr>
      </w:pPr>
      <w:r w:rsidRPr="00BB7D09">
        <w:rPr>
          <w:b/>
          <w:color w:val="00B050"/>
          <w:u w:val="single"/>
          <w:lang w:val="fr-FR"/>
        </w:rPr>
        <w:t>Tâche finale</w:t>
      </w:r>
    </w:p>
    <w:p w:rsidR="00192DA2" w:rsidRPr="00BB7D09" w:rsidRDefault="00375C87" w:rsidP="00AB1165">
      <w:pPr>
        <w:rPr>
          <w:b/>
          <w:color w:val="00B050"/>
          <w:lang w:val="fr-FR"/>
        </w:rPr>
      </w:pPr>
      <w:r w:rsidRPr="00BB7D09">
        <w:rPr>
          <w:b/>
          <w:color w:val="00B050"/>
          <w:lang w:val="fr-FR"/>
        </w:rPr>
        <w:t xml:space="preserve">Élaborer un dialogue entre le descendant d’un cowboy noir et le reporter BBC John Ferguson (qui réalise un documentaire sur les </w:t>
      </w:r>
      <w:r w:rsidRPr="00BB7D09">
        <w:rPr>
          <w:b/>
          <w:i/>
          <w:color w:val="00B050"/>
          <w:lang w:val="fr-FR"/>
        </w:rPr>
        <w:t>forgotten cowboys</w:t>
      </w:r>
      <w:r w:rsidRPr="00BB7D09">
        <w:rPr>
          <w:b/>
          <w:color w:val="00B050"/>
          <w:lang w:val="fr-FR"/>
        </w:rPr>
        <w:t>) où sont repris les éléments vus dans la séquence.</w:t>
      </w:r>
    </w:p>
    <w:p w:rsidR="00375C87" w:rsidRPr="00BB7D09" w:rsidRDefault="00375C87" w:rsidP="00AB1165">
      <w:pPr>
        <w:rPr>
          <w:b/>
          <w:color w:val="00B050"/>
          <w:lang w:val="fr-FR"/>
        </w:rPr>
      </w:pPr>
    </w:p>
    <w:p w:rsidR="00192DA2" w:rsidRPr="00BB7D09" w:rsidRDefault="00192DA2" w:rsidP="00AB1165">
      <w:pPr>
        <w:rPr>
          <w:b/>
          <w:color w:val="00B050"/>
          <w:lang w:val="fr-FR"/>
        </w:rPr>
      </w:pPr>
      <w:r w:rsidRPr="00BB7D09">
        <w:rPr>
          <w:b/>
          <w:color w:val="00B050"/>
          <w:lang w:val="fr-FR"/>
        </w:rPr>
        <w:t>Co-évaluation des dialogues écrits par un autre binôme selon les critères dégagés auparavant.</w:t>
      </w:r>
    </w:p>
    <w:sectPr w:rsidR="00192DA2" w:rsidRPr="00BB7D09" w:rsidSect="00FC09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D5ABB"/>
    <w:multiLevelType w:val="hybridMultilevel"/>
    <w:tmpl w:val="9B466636"/>
    <w:lvl w:ilvl="0" w:tplc="6932263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C3D48"/>
    <w:multiLevelType w:val="hybridMultilevel"/>
    <w:tmpl w:val="24F2D772"/>
    <w:lvl w:ilvl="0" w:tplc="90B289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92"/>
    <w:rsid w:val="0001320A"/>
    <w:rsid w:val="000A4FD9"/>
    <w:rsid w:val="000D01BE"/>
    <w:rsid w:val="00100FBB"/>
    <w:rsid w:val="0012600A"/>
    <w:rsid w:val="00192DA2"/>
    <w:rsid w:val="001C4C42"/>
    <w:rsid w:val="00250652"/>
    <w:rsid w:val="003108D7"/>
    <w:rsid w:val="00375C87"/>
    <w:rsid w:val="003A4092"/>
    <w:rsid w:val="00542DF9"/>
    <w:rsid w:val="006126DA"/>
    <w:rsid w:val="006741B0"/>
    <w:rsid w:val="006A4413"/>
    <w:rsid w:val="006A4A62"/>
    <w:rsid w:val="006C6165"/>
    <w:rsid w:val="006D103F"/>
    <w:rsid w:val="00765D63"/>
    <w:rsid w:val="00777256"/>
    <w:rsid w:val="00790578"/>
    <w:rsid w:val="007B2840"/>
    <w:rsid w:val="0080161D"/>
    <w:rsid w:val="00847A65"/>
    <w:rsid w:val="00885F6A"/>
    <w:rsid w:val="00937ACF"/>
    <w:rsid w:val="00A35F1D"/>
    <w:rsid w:val="00AB1165"/>
    <w:rsid w:val="00BB7D09"/>
    <w:rsid w:val="00CB03B9"/>
    <w:rsid w:val="00D665A4"/>
    <w:rsid w:val="00DC1C9A"/>
    <w:rsid w:val="00E51ED0"/>
    <w:rsid w:val="00EB5CC2"/>
    <w:rsid w:val="00F05507"/>
    <w:rsid w:val="00F64B50"/>
    <w:rsid w:val="00FC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AF48C"/>
  <w14:defaultImageDpi w14:val="32767"/>
  <w15:chartTrackingRefBased/>
  <w15:docId w15:val="{38F4237E-F697-D44F-A262-1928452B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92"/>
    <w:pPr>
      <w:ind w:left="720"/>
      <w:contextualSpacing/>
    </w:pPr>
  </w:style>
  <w:style w:type="table" w:styleId="TableGrid">
    <w:name w:val="Table Grid"/>
    <w:basedOn w:val="TableNormal"/>
    <w:uiPriority w:val="39"/>
    <w:rsid w:val="0067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Bouaniche</dc:creator>
  <cp:keywords/>
  <dc:description/>
  <cp:lastModifiedBy>Ari Bouaniche</cp:lastModifiedBy>
  <cp:revision>3</cp:revision>
  <dcterms:created xsi:type="dcterms:W3CDTF">2018-03-22T11:34:00Z</dcterms:created>
  <dcterms:modified xsi:type="dcterms:W3CDTF">2018-03-22T11:36:00Z</dcterms:modified>
</cp:coreProperties>
</file>