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3"/>
        </w:rPr>
      </w:pPr>
      <w:r>
        <w:rPr/>
        <w:pict>
          <v:line style="position:absolute;mso-position-horizontal-relative:page;mso-position-vertical-relative:page;z-index:-15974400" from="235.749994pt,443.750775pt" to="208.649994pt,412.950775pt" stroked="true" strokeweight="8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973888" from="328.200006pt,443.400769pt" to="301.100006pt,412.600769pt" stroked="true" strokeweight="8.5pt" strokecolor="#000000">
            <v:stroke dashstyle="solid"/>
            <w10:wrap type="none"/>
          </v:line>
        </w:pict>
      </w:r>
    </w:p>
    <w:p>
      <w:pPr>
        <w:spacing w:line="240" w:lineRule="auto"/>
        <w:ind w:left="12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3.9pt;height:81.4pt;mso-position-horizontal-relative:char;mso-position-vertical-relative:line" coordorigin="0,0" coordsize="1278,1628">
            <v:shape style="position:absolute;left:0;top:0;width:1278;height:1628" coordorigin="0,0" coordsize="1278,1628" path="m0,1l1278,1m0,1627l1278,1627m1,0l1,1628m1277,0l1277,1628e" filled="false" stroked="true" strokeweight=".1pt" strokecolor="#000000">
              <v:path arrowok="t"/>
              <v:stroke dashstyle="solid"/>
            </v:shape>
            <v:shape style="position:absolute;left:144;top:56;width:986;height:1514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5"/>
          <w:sz w:val="20"/>
        </w:rPr>
        <w:pict>
          <v:shape style="width:470.55pt;height:81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94"/>
                    <w:gridCol w:w="3214"/>
                  </w:tblGrid>
                  <w:tr>
                    <w:trPr>
                      <w:trHeight w:val="471" w:hRule="atLeast"/>
                    </w:trPr>
                    <w:tc>
                      <w:tcPr>
                        <w:tcW w:w="6194" w:type="dxa"/>
                      </w:tcPr>
                      <w:p>
                        <w:pPr>
                          <w:pStyle w:val="TableParagraph"/>
                          <w:spacing w:before="57"/>
                          <w:ind w:left="1272"/>
                          <w:rPr>
                            <w:sz w:val="30"/>
                          </w:rPr>
                        </w:pPr>
                        <w:r>
                          <w:rPr>
                            <w:shadow/>
                            <w:color w:val="00007F"/>
                            <w:sz w:val="30"/>
                          </w:rPr>
                          <w:t>Lampadaire</w:t>
                        </w:r>
                        <w:r>
                          <w:rPr>
                            <w:shadow w:val="0"/>
                            <w:color w:val="00007F"/>
                            <w:spacing w:val="-3"/>
                            <w:sz w:val="30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30"/>
                          </w:rPr>
                          <w:t>autonome</w:t>
                        </w:r>
                        <w:r>
                          <w:rPr>
                            <w:shadow w:val="0"/>
                            <w:color w:val="00007F"/>
                            <w:spacing w:val="-4"/>
                            <w:sz w:val="30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30"/>
                          </w:rPr>
                          <w:t>Luméa</w:t>
                        </w:r>
                      </w:p>
                    </w:tc>
                    <w:tc>
                      <w:tcPr>
                        <w:tcW w:w="321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145" w:hRule="atLeast"/>
                    </w:trPr>
                    <w:tc>
                      <w:tcPr>
                        <w:tcW w:w="9408" w:type="dxa"/>
                        <w:gridSpan w:val="2"/>
                      </w:tcPr>
                      <w:p>
                        <w:pPr>
                          <w:pStyle w:val="TableParagraph"/>
                          <w:spacing w:line="254" w:lineRule="auto" w:before="132"/>
                          <w:ind w:left="2276" w:right="1233" w:hanging="1122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Impact environnemental</w:t>
                        </w:r>
                        <w:r>
                          <w:rPr>
                            <w:rFonts w:ascii="Cambria" w:hAnsi="Cambria"/>
                            <w:color w:val="00007F"/>
                            <w:spacing w:val="1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color w:val="00007F"/>
                            <w:spacing w:val="1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l'éclairage</w:t>
                        </w:r>
                        <w:r>
                          <w:rPr>
                            <w:rFonts w:ascii="Cambria" w:hAnsi="Cambria"/>
                            <w:color w:val="00007F"/>
                            <w:spacing w:val="6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:</w:t>
                        </w:r>
                        <w:r>
                          <w:rPr>
                            <w:rFonts w:ascii="Cambria" w:hAnsi="Cambria"/>
                            <w:color w:val="00007F"/>
                            <w:spacing w:val="-89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consommation</w:t>
                        </w:r>
                        <w:r>
                          <w:rPr>
                            <w:rFonts w:ascii="Cambria" w:hAnsi="Cambria"/>
                            <w:color w:val="00007F"/>
                            <w:spacing w:val="-5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et</w:t>
                        </w:r>
                        <w:r>
                          <w:rPr>
                            <w:rFonts w:ascii="Cambria" w:hAnsi="Cambria"/>
                            <w:color w:val="00007F"/>
                            <w:spacing w:val="-5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recyclage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15"/>
          <w:sz w:val="20"/>
        </w:rPr>
      </w:r>
    </w:p>
    <w:p>
      <w:pPr>
        <w:pStyle w:val="BodyText"/>
        <w:spacing w:before="11"/>
        <w:rPr>
          <w:rFonts w:ascii="Times New Roman"/>
          <w:sz w:val="19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8286"/>
      </w:tblGrid>
      <w:tr>
        <w:trPr>
          <w:trHeight w:val="375" w:hRule="atLeast"/>
        </w:trPr>
        <w:tc>
          <w:tcPr>
            <w:tcW w:w="2490" w:type="dxa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  <w:r>
              <w:rPr>
                <w:b/>
                <w:shadow/>
                <w:color w:val="00007F"/>
                <w:sz w:val="22"/>
              </w:rPr>
              <w:t>CENTRE</w:t>
            </w:r>
            <w:r>
              <w:rPr>
                <w:b/>
                <w:shadow w:val="0"/>
                <w:color w:val="00007F"/>
                <w:spacing w:val="-3"/>
                <w:sz w:val="22"/>
              </w:rPr>
              <w:t> </w:t>
            </w:r>
            <w:r>
              <w:rPr>
                <w:b/>
                <w:shadow/>
                <w:color w:val="00007F"/>
                <w:sz w:val="22"/>
              </w:rPr>
              <w:t>D’INTÉRÊT</w:t>
            </w:r>
          </w:p>
        </w:tc>
        <w:tc>
          <w:tcPr>
            <w:tcW w:w="8286" w:type="dxa"/>
          </w:tcPr>
          <w:p>
            <w:pPr>
              <w:pStyle w:val="TableParagraph"/>
              <w:spacing w:before="57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RECYCLAGE</w:t>
            </w:r>
          </w:p>
        </w:tc>
      </w:tr>
      <w:tr>
        <w:trPr>
          <w:trHeight w:val="1345" w:hRule="atLeast"/>
        </w:trPr>
        <w:tc>
          <w:tcPr>
            <w:tcW w:w="2490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Compétences</w:t>
            </w:r>
            <w:r>
              <w:rPr>
                <w:shadow w:val="0"/>
                <w:color w:val="00007F"/>
                <w:spacing w:val="-4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visées</w:t>
            </w:r>
          </w:p>
        </w:tc>
        <w:tc>
          <w:tcPr>
            <w:tcW w:w="8286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6"/>
              <w:rPr>
                <w:b/>
                <w:sz w:val="18"/>
              </w:rPr>
            </w:pPr>
            <w:bookmarkStart w:name="C4 - CC4 Réaliser une installation ou un" w:id="1"/>
            <w:bookmarkEnd w:id="1"/>
            <w:r>
              <w:rPr/>
            </w:r>
            <w:r>
              <w:rPr>
                <w:b/>
                <w:sz w:val="18"/>
              </w:rPr>
              <w:t>C4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CC4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intervention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(MELEC)</w:t>
            </w:r>
          </w:p>
          <w:p>
            <w:pPr>
              <w:pStyle w:val="TableParagraph"/>
              <w:spacing w:before="61"/>
              <w:ind w:left="56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déchets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triés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évacués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manière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sélective</w:t>
            </w:r>
          </w:p>
          <w:p>
            <w:pPr>
              <w:pStyle w:val="TableParagraph"/>
              <w:spacing w:before="120"/>
              <w:ind w:left="56"/>
              <w:rPr>
                <w:b/>
                <w:sz w:val="18"/>
              </w:rPr>
            </w:pPr>
            <w:bookmarkStart w:name="C5-4 - CC7 Réaliser l'intervention. (SN)" w:id="2"/>
            <w:bookmarkEnd w:id="2"/>
            <w:r>
              <w:rPr/>
            </w:r>
            <w:r>
              <w:rPr>
                <w:b/>
                <w:sz w:val="18"/>
              </w:rPr>
              <w:t>C5-4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CC7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l'intervention.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(SN)</w:t>
            </w:r>
          </w:p>
          <w:p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éléments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sont triés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selon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réglementation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vigueur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recyclage</w:t>
            </w:r>
          </w:p>
        </w:tc>
      </w:tr>
      <w:tr>
        <w:trPr>
          <w:trHeight w:val="1866" w:hRule="atLeast"/>
        </w:trPr>
        <w:tc>
          <w:tcPr>
            <w:tcW w:w="2490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Connaissances</w:t>
            </w:r>
            <w:r>
              <w:rPr>
                <w:shadow w:val="0"/>
                <w:color w:val="00007F"/>
                <w:spacing w:val="-5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associées</w:t>
            </w:r>
          </w:p>
        </w:tc>
        <w:tc>
          <w:tcPr>
            <w:tcW w:w="8286" w:type="dxa"/>
          </w:tcPr>
          <w:p>
            <w:pPr>
              <w:pStyle w:val="TableParagraph"/>
              <w:spacing w:before="57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Mise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74" w:right="2176" w:hanging="22"/>
              <w:rPr>
                <w:sz w:val="18"/>
              </w:rPr>
            </w:pPr>
            <w:r>
              <w:rPr>
                <w:sz w:val="18"/>
              </w:rPr>
              <w:t>Coûts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relatifs,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disponibilité,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énergétiques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mondiaux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transport,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production</w:t>
            </w:r>
          </w:p>
          <w:p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raisonnée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86" w:right="1891"/>
              <w:rPr>
                <w:sz w:val="18"/>
              </w:rPr>
            </w:pPr>
            <w:r>
              <w:rPr>
                <w:sz w:val="18"/>
              </w:rPr>
              <w:t>Propriétés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physico-chimiques,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mécaniques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thermiques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associés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cycle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vie 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produit</w:t>
            </w:r>
          </w:p>
          <w:p>
            <w:pPr>
              <w:pStyle w:val="TableParagraph"/>
              <w:ind w:left="586" w:right="5080"/>
              <w:rPr>
                <w:sz w:val="18"/>
              </w:rPr>
            </w:pPr>
            <w:r>
              <w:rPr>
                <w:sz w:val="18"/>
              </w:rPr>
              <w:t>Efficacité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énergétique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d’un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système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Apport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chaîne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d’information</w:t>
            </w:r>
          </w:p>
        </w:tc>
      </w:tr>
      <w:tr>
        <w:trPr>
          <w:trHeight w:val="325" w:hRule="atLeast"/>
        </w:trPr>
        <w:tc>
          <w:tcPr>
            <w:tcW w:w="2490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Prérequis</w:t>
            </w:r>
          </w:p>
        </w:tc>
        <w:tc>
          <w:tcPr>
            <w:tcW w:w="8286" w:type="dxa"/>
          </w:tcPr>
          <w:p>
            <w:pPr>
              <w:pStyle w:val="TableParagraph"/>
              <w:spacing w:before="55"/>
              <w:ind w:left="56"/>
              <w:rPr>
                <w:sz w:val="18"/>
              </w:rPr>
            </w:pPr>
            <w:r>
              <w:rPr>
                <w:sz w:val="18"/>
              </w:rPr>
              <w:t>Aucun</w:t>
            </w:r>
          </w:p>
        </w:tc>
      </w:tr>
    </w:tbl>
    <w:p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1016"/>
        <w:gridCol w:w="742"/>
        <w:gridCol w:w="688"/>
        <w:gridCol w:w="402"/>
        <w:gridCol w:w="714"/>
        <w:gridCol w:w="4722"/>
      </w:tblGrid>
      <w:tr>
        <w:trPr>
          <w:trHeight w:val="327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Conditions</w:t>
            </w:r>
            <w:r>
              <w:rPr>
                <w:shadow w:val="0"/>
                <w:color w:val="00007F"/>
                <w:spacing w:val="-3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de</w:t>
            </w:r>
            <w:r>
              <w:rPr>
                <w:shadow w:val="0"/>
                <w:color w:val="00007F"/>
                <w:spacing w:val="-6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réalisation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17530" cy="371855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30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  <w:shd w:fill="FFFF00" w:color="auto" w:val="clear"/>
              </w:rPr>
              <w:t>20</w:t>
            </w:r>
            <w:r>
              <w:rPr>
                <w:spacing w:val="-3"/>
                <w:sz w:val="18"/>
                <w:shd w:fill="FFFF00" w:color="auto" w:val="clear"/>
              </w:rPr>
              <w:t> </w:t>
            </w:r>
            <w:r>
              <w:rPr>
                <w:sz w:val="18"/>
                <w:shd w:fill="FFFF00" w:color="auto" w:val="clear"/>
              </w:rPr>
              <w:t>min</w:t>
            </w:r>
            <w:r>
              <w:rPr>
                <w:sz w:val="18"/>
              </w:rPr>
              <w:t>.</w:t>
            </w:r>
          </w:p>
        </w:tc>
        <w:tc>
          <w:tcPr>
            <w:tcW w:w="2546" w:type="dxa"/>
            <w:gridSpan w:val="4"/>
          </w:tcPr>
          <w:p>
            <w:pPr>
              <w:pStyle w:val="TableParagraph"/>
              <w:spacing w:before="57"/>
              <w:ind w:left="578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  <w:tc>
          <w:tcPr>
            <w:tcW w:w="4722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</w:tr>
      <w:tr>
        <w:trPr>
          <w:trHeight w:val="88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65" cy="341375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65" cy="341375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Étude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</w:t>
            </w:r>
          </w:p>
        </w:tc>
        <w:tc>
          <w:tcPr>
            <w:tcW w:w="714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52" cy="341375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2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4722" w:type="dxa"/>
          </w:tcPr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individuel</w:t>
            </w:r>
          </w:p>
        </w:tc>
      </w:tr>
      <w:tr>
        <w:trPr>
          <w:trHeight w:val="732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Ressources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1473" cy="360235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73" cy="36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PC</w:t>
            </w:r>
          </w:p>
        </w:tc>
      </w:tr>
      <w:tr>
        <w:trPr>
          <w:trHeight w:val="373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3353" cy="362712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53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Fiches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ressources</w:t>
            </w:r>
          </w:p>
        </w:tc>
        <w:tc>
          <w:tcPr>
            <w:tcW w:w="5838" w:type="dxa"/>
            <w:gridSpan w:val="3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Aucune</w:t>
            </w:r>
          </w:p>
        </w:tc>
      </w:tr>
      <w:tr>
        <w:trPr>
          <w:trHeight w:val="120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Documents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ressources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" w:val="left" w:leader="none"/>
              </w:tabs>
              <w:spacing w:line="240" w:lineRule="auto" w:before="0" w:after="0"/>
              <w:ind w:left="150" w:right="0" w:hanging="97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article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ADEME-1.pdf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" w:val="left" w:leader="none"/>
              </w:tabs>
              <w:spacing w:line="240" w:lineRule="auto" w:before="0" w:after="0"/>
              <w:ind w:left="150" w:right="0" w:hanging="97"/>
              <w:jc w:val="left"/>
              <w:rPr>
                <w:sz w:val="18"/>
              </w:rPr>
            </w:pPr>
            <w:r>
              <w:rPr>
                <w:sz w:val="18"/>
              </w:rPr>
              <w:t>article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ADEME-2.pdf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" w:val="left" w:leader="none"/>
              </w:tabs>
              <w:spacing w:line="240" w:lineRule="auto" w:before="1" w:after="0"/>
              <w:ind w:left="150" w:right="0" w:hanging="97"/>
              <w:jc w:val="left"/>
              <w:rPr>
                <w:sz w:val="18"/>
              </w:rPr>
            </w:pPr>
            <w:r>
              <w:rPr>
                <w:sz w:val="18"/>
              </w:rPr>
              <w:t>article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ADEME-3.pdf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" w:val="left" w:leader="none"/>
              </w:tabs>
              <w:spacing w:line="240" w:lineRule="auto" w:before="0" w:after="0"/>
              <w:ind w:left="150" w:right="0" w:hanging="97"/>
              <w:jc w:val="left"/>
              <w:rPr>
                <w:sz w:val="18"/>
              </w:rPr>
            </w:pPr>
            <w:r>
              <w:rPr>
                <w:sz w:val="18"/>
              </w:rPr>
              <w:t>article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MONDE.pdf</w:t>
            </w:r>
          </w:p>
        </w:tc>
      </w:tr>
      <w:tr>
        <w:trPr>
          <w:trHeight w:val="77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2712" cy="362712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Aucune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ressource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informatique</w:t>
            </w:r>
          </w:p>
        </w:tc>
      </w:tr>
    </w:tbl>
    <w:p>
      <w:pPr>
        <w:pStyle w:val="BodyText"/>
        <w:spacing w:before="6"/>
        <w:rPr>
          <w:rFonts w:ascii="Times New Roman"/>
          <w:sz w:val="7"/>
        </w:rPr>
      </w:pPr>
      <w:r>
        <w:rPr/>
        <w:pict>
          <v:shape style="position:absolute;margin-left:28.15pt;margin-top:5.55pt;width:538.8pt;height:26.9pt;mso-position-horizontal-relative:page;mso-position-vertical-relative:paragraph;z-index:-15728128;mso-wrap-distance-left:0;mso-wrap-distance-right:0" type="#_x0000_t202" filled="true" fillcolor="#b7cce3" stroked="false">
            <v:textbox inset="0,0,0,0">
              <w:txbxContent>
                <w:p>
                  <w:pPr>
                    <w:spacing w:before="1"/>
                    <w:ind w:left="3" w:right="0" w:firstLine="566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001F5F"/>
                      <w:sz w:val="22"/>
                    </w:rPr>
                    <w:t>Objectif</w:t>
                  </w:r>
                  <w:r>
                    <w:rPr>
                      <w:b/>
                      <w:color w:val="001F5F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1F5F"/>
                      <w:sz w:val="22"/>
                    </w:rPr>
                    <w:t>:</w:t>
                  </w:r>
                  <w:r>
                    <w:rPr>
                      <w:b/>
                      <w:color w:val="001F5F"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mesurer</w:t>
                  </w:r>
                  <w:r>
                    <w:rPr>
                      <w:b/>
                      <w:color w:val="00007F"/>
                      <w:spacing w:val="7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l'impact</w:t>
                  </w:r>
                  <w:r>
                    <w:rPr>
                      <w:b/>
                      <w:color w:val="00007F"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écologique</w:t>
                  </w:r>
                  <w:r>
                    <w:rPr>
                      <w:b/>
                      <w:color w:val="00007F"/>
                      <w:spacing w:val="7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à</w:t>
                  </w:r>
                  <w:r>
                    <w:rPr>
                      <w:b/>
                      <w:color w:val="00007F"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toutes</w:t>
                  </w:r>
                  <w:r>
                    <w:rPr>
                      <w:b/>
                      <w:color w:val="00007F"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les</w:t>
                  </w:r>
                  <w:r>
                    <w:rPr>
                      <w:b/>
                      <w:color w:val="00007F"/>
                      <w:spacing w:val="3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étapes</w:t>
                  </w:r>
                  <w:r>
                    <w:rPr>
                      <w:b/>
                      <w:color w:val="00007F"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de</w:t>
                  </w:r>
                  <w:r>
                    <w:rPr>
                      <w:b/>
                      <w:color w:val="00007F"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cycle</w:t>
                  </w:r>
                  <w:r>
                    <w:rPr>
                      <w:b/>
                      <w:color w:val="00007F"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de</w:t>
                  </w:r>
                  <w:r>
                    <w:rPr>
                      <w:b/>
                      <w:color w:val="00007F"/>
                      <w:spacing w:val="4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vie</w:t>
                  </w:r>
                  <w:r>
                    <w:rPr>
                      <w:b/>
                      <w:color w:val="00007F"/>
                      <w:spacing w:val="4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des</w:t>
                  </w:r>
                  <w:r>
                    <w:rPr>
                      <w:b/>
                      <w:color w:val="00007F"/>
                      <w:spacing w:val="6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lampes</w:t>
                  </w:r>
                  <w:r>
                    <w:rPr>
                      <w:b/>
                      <w:color w:val="00007F"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et</w:t>
                  </w:r>
                  <w:r>
                    <w:rPr>
                      <w:b/>
                      <w:color w:val="00007F"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proposer</w:t>
                  </w:r>
                  <w:r>
                    <w:rPr>
                      <w:b/>
                      <w:color w:val="00007F"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des</w:t>
                  </w:r>
                  <w:r>
                    <w:rPr>
                      <w:b/>
                      <w:color w:val="00007F"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solutions</w:t>
                  </w:r>
                  <w:r>
                    <w:rPr>
                      <w:b/>
                      <w:color w:val="00007F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pour</w:t>
                  </w:r>
                  <w:r>
                    <w:rPr>
                      <w:b/>
                      <w:color w:val="00007F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réduire cet</w:t>
                  </w:r>
                  <w:r>
                    <w:rPr>
                      <w:b/>
                      <w:color w:val="00007F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color w:val="00007F"/>
                      <w:sz w:val="22"/>
                    </w:rPr>
                    <w:t>impact.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Title"/>
        <w:tabs>
          <w:tab w:pos="10898" w:val="left" w:leader="none"/>
        </w:tabs>
      </w:pPr>
      <w:r>
        <w:rPr>
          <w:color w:val="001F5F"/>
          <w:shd w:fill="FF940D" w:color="auto" w:val="clear"/>
        </w:rPr>
        <w:t>I.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ÉTUDE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DES</w:t>
      </w:r>
      <w:r>
        <w:rPr>
          <w:color w:val="001F5F"/>
          <w:spacing w:val="-2"/>
          <w:shd w:fill="FF940D" w:color="auto" w:val="clear"/>
        </w:rPr>
        <w:t> </w:t>
      </w:r>
      <w:r>
        <w:rPr>
          <w:color w:val="001F5F"/>
          <w:shd w:fill="FF940D" w:color="auto" w:val="clear"/>
        </w:rPr>
        <w:t>DOCUMENTS</w:t>
      </w:r>
      <w:r>
        <w:rPr>
          <w:color w:val="001F5F"/>
          <w:spacing w:val="-4"/>
          <w:shd w:fill="FF940D" w:color="auto" w:val="clear"/>
        </w:rPr>
        <w:t> </w:t>
      </w:r>
      <w:r>
        <w:rPr>
          <w:color w:val="001F5F"/>
          <w:shd w:fill="FF940D" w:color="auto" w:val="clear"/>
        </w:rPr>
        <w:t>DE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L'ADEME</w:t>
        <w:tab/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34.825001pt;margin-top:21.275776pt;width:501.75pt;height:41.3pt;mso-position-horizontal-relative:page;mso-position-vertical-relative:paragraph;z-index:-15727616;mso-wrap-distance-left:0;mso-wrap-distance-right:0" coordorigin="697,426" coordsize="10035,826">
            <v:shape style="position:absolute;left:704;top:433;width:10020;height:811" coordorigin="704,433" coordsize="10020,811" path="m760,433l750,433,741,436,732,441,723,445,716,452,712,461,707,470,704,479,704,489,704,1187,704,1188,704,1198,707,1207,712,1216,716,1225,723,1232,732,1236,741,1241,750,1244,760,1244,10667,1243,10668,1244,10678,1244,10687,1241,10696,1236,10705,1232,10712,1225,10716,1216,10721,1207,10724,1198,10724,1188,10724,489,10724,479,10721,470,10716,461,10712,452,10705,445,10696,441,10687,436,10678,433,10668,433,760,433xe" filled="false" stroked="true" strokeweight=".75pt" strokecolor="#000000">
              <v:path arrowok="t"/>
              <v:stroke dashstyle="solid"/>
            </v:shape>
            <v:shape style="position:absolute;left:696;top:425;width:10035;height:826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-</w:t>
                    </w:r>
                    <w:r>
                      <w:rPr>
                        <w:b/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1900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millions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tonnes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</w:t>
                    </w:r>
                    <w:r>
                      <w:rPr>
                        <w:color w:val="FF0000"/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Combien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tonnes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CO²</w:t>
      </w:r>
      <w:r>
        <w:rPr>
          <w:color w:val="2222DB"/>
          <w:spacing w:val="-4"/>
        </w:rPr>
        <w:t> </w:t>
      </w:r>
      <w:r>
        <w:rPr>
          <w:color w:val="2222DB"/>
        </w:rPr>
        <w:t>l'éclairage</w:t>
      </w:r>
      <w:r>
        <w:rPr>
          <w:color w:val="2222DB"/>
          <w:spacing w:val="-1"/>
        </w:rPr>
        <w:t> </w:t>
      </w:r>
      <w:r>
        <w:rPr>
          <w:color w:val="2222DB"/>
        </w:rPr>
        <w:t>engendre-t-il</w:t>
      </w:r>
      <w:r>
        <w:rPr>
          <w:color w:val="2222DB"/>
          <w:spacing w:val="-6"/>
        </w:rPr>
        <w:t> </w:t>
      </w:r>
      <w:r>
        <w:rPr>
          <w:color w:val="2222DB"/>
        </w:rPr>
        <w:t>chaque</w:t>
      </w:r>
      <w:r>
        <w:rPr>
          <w:color w:val="2222DB"/>
          <w:spacing w:val="-1"/>
        </w:rPr>
        <w:t> </w:t>
      </w:r>
      <w:r>
        <w:rPr>
          <w:color w:val="2222DB"/>
        </w:rPr>
        <w:t>année</w:t>
      </w:r>
      <w:r>
        <w:rPr>
          <w:color w:val="2222DB"/>
          <w:spacing w:val="-4"/>
        </w:rPr>
        <w:t> </w:t>
      </w:r>
      <w:r>
        <w:rPr>
          <w:color w:val="2222DB"/>
        </w:rPr>
        <w:t>dans</w:t>
      </w:r>
      <w:r>
        <w:rPr>
          <w:color w:val="2222DB"/>
          <w:spacing w:val="-2"/>
        </w:rPr>
        <w:t> </w:t>
      </w:r>
      <w:r>
        <w:rPr>
          <w:color w:val="2222DB"/>
        </w:rPr>
        <w:t>le</w:t>
      </w:r>
      <w:r>
        <w:rPr>
          <w:color w:val="2222DB"/>
          <w:spacing w:val="-3"/>
        </w:rPr>
        <w:t> </w:t>
      </w:r>
      <w:r>
        <w:rPr>
          <w:color w:val="2222DB"/>
        </w:rPr>
        <w:t>monde?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4" w:footer="472" w:top="1660" w:bottom="660" w:left="440" w:right="460"/>
          <w:pgNumType w:start="1"/>
        </w:sectPr>
      </w:pPr>
    </w:p>
    <w:p>
      <w:pPr>
        <w:pStyle w:val="BodyText"/>
        <w:spacing w:before="41"/>
        <w:ind w:left="126"/>
      </w:pPr>
      <w:r>
        <w:rPr/>
        <w:pict>
          <v:group style="position:absolute;margin-left:34.424999pt;margin-top:21.450808pt;width:295.150pt;height:42.25pt;mso-position-horizontal-relative:page;mso-position-vertical-relative:paragraph;z-index:-15726080;mso-wrap-distance-left:0;mso-wrap-distance-right:0" coordorigin="688,429" coordsize="5903,845">
            <v:shape style="position:absolute;left:696;top:436;width:5888;height:830" coordorigin="696,437" coordsize="5888,830" path="m753,437l743,437,733,440,725,445,716,450,709,457,704,466,699,474,696,484,696,494,696,1209,696,1210,696,1220,699,1230,704,1238,709,1247,716,1254,725,1259,733,1264,743,1267,753,1267,6526,1267,6527,1267,6537,1267,6547,1264,6555,1259,6564,1254,6571,1247,6576,1238,6581,1230,6584,1220,6584,484,6581,474,6576,466,6571,457,6564,450,6555,445,6547,440,6537,437,6527,437,753,437xe" filled="false" stroked="true" strokeweight=".75pt" strokecolor="#000000">
              <v:path arrowok="t"/>
              <v:stroke dashstyle="solid"/>
            </v:shape>
            <v:shape style="position:absolute;left:688;top:429;width:5903;height:845" type="#_x0000_t202" filled="false" stroked="false">
              <v:textbox inset="0,0,0,0">
                <w:txbxContent>
                  <w:p>
                    <w:pPr>
                      <w:spacing w:line="341" w:lineRule="exact" w:before="102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-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19 %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Q2</w:t>
      </w:r>
      <w:r>
        <w:rPr>
          <w:b/>
          <w:color w:val="2222DB"/>
        </w:rPr>
        <w:t>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est</w:t>
      </w:r>
      <w:r>
        <w:rPr>
          <w:color w:val="2222DB"/>
          <w:spacing w:val="-4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part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l’éclairage</w:t>
      </w:r>
      <w:r>
        <w:rPr>
          <w:color w:val="2222DB"/>
          <w:spacing w:val="-1"/>
        </w:rPr>
        <w:t> </w:t>
      </w:r>
      <w:r>
        <w:rPr>
          <w:color w:val="2222DB"/>
        </w:rPr>
        <w:t>par</w:t>
      </w:r>
      <w:r>
        <w:rPr>
          <w:color w:val="2222DB"/>
          <w:spacing w:val="-4"/>
        </w:rPr>
        <w:t> </w:t>
      </w:r>
      <w:r>
        <w:rPr>
          <w:color w:val="2222DB"/>
        </w:rPr>
        <w:t>rapport</w:t>
      </w:r>
      <w:r>
        <w:rPr>
          <w:color w:val="2222DB"/>
          <w:spacing w:val="-2"/>
        </w:rPr>
        <w:t> </w:t>
      </w:r>
      <w:r>
        <w:rPr>
          <w:color w:val="2222DB"/>
        </w:rPr>
        <w:t>à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production</w:t>
      </w:r>
      <w:r>
        <w:rPr>
          <w:color w:val="2222DB"/>
          <w:spacing w:val="-2"/>
        </w:rPr>
        <w:t> </w:t>
      </w:r>
      <w:r>
        <w:rPr>
          <w:color w:val="2222DB"/>
        </w:rPr>
        <w:t>d’électricité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planète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left="133"/>
      </w:pPr>
      <w:r>
        <w:rPr/>
        <w:pict>
          <v:group style="position:absolute;margin-left:27.775pt;margin-top:22.050795pt;width:286.2pt;height:38.2pt;mso-position-horizontal-relative:page;mso-position-vertical-relative:paragraph;z-index:-15725568;mso-wrap-distance-left:0;mso-wrap-distance-right:0" coordorigin="555,441" coordsize="5724,764">
            <v:shape style="position:absolute;left:563;top:448;width:5709;height:749" coordorigin="563,449" coordsize="5709,749" path="m614,449l615,449,606,449,597,451,589,456,581,460,574,467,570,475,565,483,563,492,563,501,563,1146,563,1155,565,1164,570,1172,574,1180,581,1187,589,1191,597,1196,606,1198,615,1198,6220,1197,6220,1198,6229,1198,6238,1196,6246,1191,6254,1187,6261,1180,6265,1172,6270,1164,6272,1155,6272,1146,6272,500,6272,501,6272,492,6270,483,6265,475,6261,467,6254,460,6246,456,6238,451,6229,449,6220,449,614,449xe" filled="false" stroked="true" strokeweight=".75pt" strokecolor="#000000">
              <v:path arrowok="t"/>
              <v:stroke dashstyle="solid"/>
            </v:shape>
            <v:shape style="position:absolute;left:555;top:441;width:5724;height:764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6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- </w:t>
                    </w:r>
                    <w:r>
                      <w:rPr>
                        <w:color w:val="FF0000"/>
                        <w:sz w:val="22"/>
                      </w:rPr>
                      <w:t>9 %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Q3.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Quelle</w:t>
      </w:r>
      <w:r>
        <w:rPr>
          <w:color w:val="2222DB"/>
          <w:spacing w:val="-1"/>
        </w:rPr>
        <w:t> </w:t>
      </w:r>
      <w:r>
        <w:rPr>
          <w:color w:val="2222DB"/>
        </w:rPr>
        <w:t>est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part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l’éclairage</w:t>
      </w:r>
      <w:r>
        <w:rPr>
          <w:color w:val="2222DB"/>
          <w:spacing w:val="-3"/>
        </w:rPr>
        <w:t> </w:t>
      </w:r>
      <w:r>
        <w:rPr>
          <w:color w:val="2222DB"/>
        </w:rPr>
        <w:t>dans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facture</w:t>
      </w:r>
      <w:r>
        <w:rPr>
          <w:color w:val="2222DB"/>
          <w:spacing w:val="-3"/>
        </w:rPr>
        <w:t> </w:t>
      </w:r>
      <w:r>
        <w:rPr>
          <w:color w:val="2222DB"/>
        </w:rPr>
        <w:t>d’électricité</w:t>
      </w:r>
      <w:r>
        <w:rPr>
          <w:color w:val="2222DB"/>
          <w:spacing w:val="-3"/>
        </w:rPr>
        <w:t> </w:t>
      </w:r>
      <w:r>
        <w:rPr>
          <w:color w:val="2222DB"/>
        </w:rPr>
        <w:t>des</w:t>
      </w:r>
      <w:r>
        <w:rPr>
          <w:color w:val="2222DB"/>
          <w:spacing w:val="-3"/>
        </w:rPr>
        <w:t> </w:t>
      </w:r>
      <w:r>
        <w:rPr>
          <w:color w:val="2222DB"/>
        </w:rPr>
        <w:t>ménages</w:t>
      </w:r>
      <w:r>
        <w:rPr>
          <w:color w:val="2222DB"/>
          <w:spacing w:val="-2"/>
        </w:rPr>
        <w:t> </w:t>
      </w:r>
      <w:r>
        <w:rPr>
          <w:color w:val="2222DB"/>
        </w:rPr>
        <w:t>français</w:t>
      </w:r>
      <w:r>
        <w:rPr>
          <w:color w:val="2222DB"/>
          <w:spacing w:val="-4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27.725pt;margin-top:22.000782pt;width:532.15pt;height:65.7pt;mso-position-horizontal-relative:page;mso-position-vertical-relative:paragraph;z-index:-15725056;mso-wrap-distance-left:0;mso-wrap-distance-right:0" coordorigin="555,440" coordsize="10643,1314">
            <v:shape style="position:absolute;left:562;top:447;width:10628;height:1299" coordorigin="562,448" coordsize="10628,1299" path="m651,448l652,448,640,448,629,451,574,493,562,538,562,1657,588,1720,652,1747,11100,1747,11164,1720,11190,1657,11190,537,11190,538,11189,526,11187,514,11145,460,11100,448,651,448xe" filled="false" stroked="true" strokeweight=".75pt" strokecolor="#000000">
              <v:path arrowok="t"/>
              <v:stroke dashstyle="solid"/>
            </v:shape>
            <v:shape style="position:absolute;left:554;top:440;width:10643;height:1314" type="#_x0000_t202" filled="false" stroked="false">
              <v:textbox inset="0,0,0,0">
                <w:txbxContent>
                  <w:p>
                    <w:pPr>
                      <w:spacing w:line="341" w:lineRule="exact" w:before="112"/>
                      <w:ind w:left="17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before="0"/>
                      <w:ind w:left="177" w:right="3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color w:val="FF0000"/>
                        <w:sz w:val="22"/>
                      </w:rPr>
                      <w:t>- </w:t>
                    </w:r>
                    <w:r>
                      <w:rPr>
                        <w:color w:val="FF0000"/>
                        <w:sz w:val="22"/>
                      </w:rPr>
                      <w:t>On ne les fabrique plus car ces lampes produisent beaucoup de chaleur (95%) et peu de lumière (5%). Leur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efficacité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énergétique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est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bien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plus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faible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que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lampes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fluorescentes,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qui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produisent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environ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80%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lumière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et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20%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chaleur.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Q4.</w:t>
      </w:r>
      <w:r>
        <w:rPr>
          <w:b/>
          <w:color w:val="2222DB"/>
          <w:spacing w:val="-7"/>
        </w:rPr>
        <w:t> </w:t>
      </w:r>
      <w:r>
        <w:rPr>
          <w:color w:val="2222DB"/>
        </w:rPr>
        <w:t>Pourquoi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-4"/>
        </w:rPr>
        <w:t> </w:t>
      </w:r>
      <w:r>
        <w:rPr>
          <w:color w:val="2222DB"/>
        </w:rPr>
        <w:t>à</w:t>
      </w:r>
      <w:r>
        <w:rPr>
          <w:color w:val="2222DB"/>
          <w:spacing w:val="-2"/>
        </w:rPr>
        <w:t> </w:t>
      </w:r>
      <w:r>
        <w:rPr>
          <w:color w:val="2222DB"/>
        </w:rPr>
        <w:t>incandescence</w:t>
      </w:r>
      <w:r>
        <w:rPr>
          <w:color w:val="2222DB"/>
          <w:spacing w:val="-3"/>
        </w:rPr>
        <w:t> </w:t>
      </w:r>
      <w:r>
        <w:rPr>
          <w:color w:val="2222DB"/>
        </w:rPr>
        <w:t>disparaissent</w:t>
      </w:r>
      <w:r>
        <w:rPr>
          <w:color w:val="2222DB"/>
          <w:spacing w:val="-4"/>
        </w:rPr>
        <w:t> </w:t>
      </w:r>
      <w:r>
        <w:rPr>
          <w:color w:val="2222DB"/>
        </w:rPr>
        <w:t>peu</w:t>
      </w:r>
      <w:r>
        <w:rPr>
          <w:color w:val="2222DB"/>
          <w:spacing w:val="-4"/>
        </w:rPr>
        <w:t> </w:t>
      </w:r>
      <w:r>
        <w:rPr>
          <w:color w:val="2222DB"/>
        </w:rPr>
        <w:t>à</w:t>
      </w:r>
      <w:r>
        <w:rPr>
          <w:color w:val="2222DB"/>
          <w:spacing w:val="-3"/>
        </w:rPr>
        <w:t> </w:t>
      </w:r>
      <w:r>
        <w:rPr>
          <w:color w:val="2222DB"/>
        </w:rPr>
        <w:t>peu</w:t>
      </w:r>
      <w:r>
        <w:rPr>
          <w:color w:val="2222DB"/>
          <w:spacing w:val="-3"/>
        </w:rPr>
        <w:t> </w:t>
      </w:r>
      <w:r>
        <w:rPr>
          <w:color w:val="2222DB"/>
        </w:rPr>
        <w:t>des</w:t>
      </w:r>
      <w:r>
        <w:rPr>
          <w:color w:val="2222DB"/>
          <w:spacing w:val="-2"/>
        </w:rPr>
        <w:t> </w:t>
      </w:r>
      <w:r>
        <w:rPr>
          <w:color w:val="2222DB"/>
        </w:rPr>
        <w:t>rayons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left="548" w:right="318" w:hanging="422"/>
      </w:pPr>
      <w:r>
        <w:rPr/>
        <w:pict>
          <v:group style="position:absolute;margin-left:27.725pt;margin-top:36.650776pt;width:537.050pt;height:78.2pt;mso-position-horizontal-relative:page;mso-position-vertical-relative:paragraph;z-index:-15724544;mso-wrap-distance-left:0;mso-wrap-distance-right:0" coordorigin="555,733" coordsize="10741,1564">
            <v:shape style="position:absolute;left:562;top:740;width:10726;height:1549" coordorigin="562,741" coordsize="10726,1549" path="m668,741l669,741,655,741,641,744,584,782,562,848,562,2183,584,2248,641,2286,669,2290,11181,2290,11246,2267,11284,2210,11288,2183,11288,847,11288,848,11287,833,11284,820,11246,763,11181,741,668,741xe" filled="false" stroked="true" strokeweight=".75pt" strokecolor="#000000">
              <v:path arrowok="t"/>
              <v:stroke dashstyle="solid"/>
            </v:shape>
            <v:shape style="position:absolute;left:554;top:733;width:10741;height:1564" type="#_x0000_t202" filled="false" stroked="false">
              <v:textbox inset="0,0,0,0">
                <w:txbxContent>
                  <w:p>
                    <w:pPr>
                      <w:spacing w:line="341" w:lineRule="exact" w:before="117"/>
                      <w:ind w:left="18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0" w:val="left" w:leader="none"/>
                      </w:tabs>
                      <w:spacing w:line="268" w:lineRule="exact" w:before="0"/>
                      <w:ind w:left="299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Elles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consomment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4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5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fois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moins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d'énergie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que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lampes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classiques.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1" w:val="left" w:leader="none"/>
                      </w:tabs>
                      <w:spacing w:line="268" w:lineRule="exact" w:before="0"/>
                      <w:ind w:left="300" w:right="0" w:hanging="118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Elles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durent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plus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longtemps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(durée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vie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supérieure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6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15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fois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rapport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une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lampe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incandescence)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1" w:val="left" w:leader="none"/>
                      </w:tabs>
                      <w:spacing w:before="1"/>
                      <w:ind w:left="183" w:right="70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Elles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permettent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au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final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une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économie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pouvant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aller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jusqu'à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plusieurs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dizaines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d'euros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sur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durée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vie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4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l'ampoule.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Q5.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Précisez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trois</w:t>
      </w:r>
      <w:r>
        <w:rPr>
          <w:color w:val="2222DB"/>
          <w:spacing w:val="-5"/>
        </w:rPr>
        <w:t> </w:t>
      </w:r>
      <w:r>
        <w:rPr>
          <w:color w:val="2222DB"/>
        </w:rPr>
        <w:t>principaux</w:t>
      </w:r>
      <w:r>
        <w:rPr>
          <w:color w:val="2222DB"/>
          <w:spacing w:val="-4"/>
        </w:rPr>
        <w:t> </w:t>
      </w:r>
      <w:r>
        <w:rPr>
          <w:color w:val="2222DB"/>
        </w:rPr>
        <w:t>avantages des</w:t>
      </w:r>
      <w:r>
        <w:rPr>
          <w:color w:val="2222DB"/>
          <w:spacing w:val="-5"/>
        </w:rPr>
        <w:t> </w:t>
      </w:r>
      <w:r>
        <w:rPr>
          <w:color w:val="2222DB"/>
        </w:rPr>
        <w:t>lampes</w:t>
      </w:r>
      <w:r>
        <w:rPr>
          <w:color w:val="2222DB"/>
          <w:spacing w:val="-4"/>
        </w:rPr>
        <w:t> </w:t>
      </w:r>
      <w:r>
        <w:rPr>
          <w:color w:val="2222DB"/>
        </w:rPr>
        <w:t>fluo-compactes</w:t>
      </w:r>
      <w:r>
        <w:rPr>
          <w:color w:val="2222DB"/>
          <w:spacing w:val="-2"/>
        </w:rPr>
        <w:t> </w:t>
      </w:r>
      <w:r>
        <w:rPr>
          <w:color w:val="2222DB"/>
        </w:rPr>
        <w:t>par</w:t>
      </w:r>
      <w:r>
        <w:rPr>
          <w:color w:val="2222DB"/>
          <w:spacing w:val="-5"/>
        </w:rPr>
        <w:t> </w:t>
      </w:r>
      <w:r>
        <w:rPr>
          <w:color w:val="2222DB"/>
        </w:rPr>
        <w:t>rapport</w:t>
      </w:r>
      <w:r>
        <w:rPr>
          <w:color w:val="2222DB"/>
          <w:spacing w:val="-2"/>
        </w:rPr>
        <w:t> </w:t>
      </w:r>
      <w:r>
        <w:rPr>
          <w:color w:val="2222DB"/>
        </w:rPr>
        <w:t>aux</w:t>
      </w:r>
      <w:r>
        <w:rPr>
          <w:color w:val="2222DB"/>
          <w:spacing w:val="-2"/>
        </w:rPr>
        <w:t> </w:t>
      </w:r>
      <w:r>
        <w:rPr>
          <w:color w:val="2222DB"/>
        </w:rPr>
        <w:t>lampes</w:t>
      </w:r>
      <w:r>
        <w:rPr>
          <w:color w:val="2222DB"/>
          <w:spacing w:val="-3"/>
        </w:rPr>
        <w:t> </w:t>
      </w:r>
      <w:r>
        <w:rPr>
          <w:color w:val="2222DB"/>
        </w:rPr>
        <w:t>à</w:t>
      </w:r>
      <w:r>
        <w:rPr>
          <w:color w:val="2222DB"/>
          <w:spacing w:val="-51"/>
        </w:rPr>
        <w:t> </w:t>
      </w:r>
      <w:r>
        <w:rPr>
          <w:color w:val="2222DB"/>
        </w:rPr>
        <w:t>incandescence.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52" w:after="23"/>
        <w:ind w:left="558" w:right="318" w:hanging="442"/>
      </w:pPr>
      <w:r>
        <w:rPr>
          <w:b/>
          <w:color w:val="2222DB"/>
          <w:shd w:fill="CCFFFF" w:color="auto" w:val="clear"/>
        </w:rPr>
        <w:t>Q6.</w:t>
      </w:r>
      <w:r>
        <w:rPr>
          <w:b/>
          <w:color w:val="2222DB"/>
        </w:rPr>
        <w:t> </w:t>
      </w:r>
      <w:r>
        <w:rPr>
          <w:color w:val="2222DB"/>
        </w:rPr>
        <w:t>Le remplacement de toutes les lampes à incandescence par des lampes « basse consommation »</w:t>
      </w:r>
      <w:r>
        <w:rPr>
          <w:color w:val="2222DB"/>
          <w:spacing w:val="1"/>
        </w:rPr>
        <w:t> </w:t>
      </w:r>
      <w:r>
        <w:rPr>
          <w:color w:val="2222DB"/>
        </w:rPr>
        <w:t>permettrait</w:t>
      </w:r>
      <w:r>
        <w:rPr>
          <w:color w:val="2222DB"/>
          <w:spacing w:val="-5"/>
        </w:rPr>
        <w:t> </w:t>
      </w:r>
      <w:r>
        <w:rPr>
          <w:color w:val="2222DB"/>
        </w:rPr>
        <w:t>d’économiser</w:t>
      </w:r>
      <w:r>
        <w:rPr>
          <w:color w:val="2222DB"/>
          <w:spacing w:val="-5"/>
        </w:rPr>
        <w:t> </w:t>
      </w:r>
      <w:r>
        <w:rPr>
          <w:color w:val="2222DB"/>
        </w:rPr>
        <w:t>combien</w:t>
      </w:r>
      <w:r>
        <w:rPr>
          <w:color w:val="2222DB"/>
          <w:spacing w:val="-5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kWh</w:t>
      </w:r>
      <w:r>
        <w:rPr>
          <w:color w:val="2222DB"/>
          <w:spacing w:val="-5"/>
        </w:rPr>
        <w:t> </w:t>
      </w:r>
      <w:r>
        <w:rPr>
          <w:color w:val="2222DB"/>
        </w:rPr>
        <w:t>et</w:t>
      </w:r>
      <w:r>
        <w:rPr>
          <w:color w:val="2222DB"/>
          <w:spacing w:val="-5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réduire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5"/>
        </w:rPr>
        <w:t> </w:t>
      </w:r>
      <w:r>
        <w:rPr>
          <w:color w:val="2222DB"/>
        </w:rPr>
        <w:t>émissions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CO2</w:t>
      </w:r>
      <w:r>
        <w:rPr>
          <w:color w:val="2222DB"/>
          <w:spacing w:val="-5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combien</w:t>
      </w:r>
      <w:r>
        <w:rPr>
          <w:color w:val="2222DB"/>
          <w:spacing w:val="-5"/>
        </w:rPr>
        <w:t> </w:t>
      </w:r>
      <w:r>
        <w:rPr>
          <w:color w:val="2222DB"/>
        </w:rPr>
        <w:t>chaque</w:t>
      </w:r>
      <w:r>
        <w:rPr>
          <w:color w:val="2222DB"/>
          <w:spacing w:val="-51"/>
        </w:rPr>
        <w:t> </w:t>
      </w:r>
      <w:r>
        <w:rPr>
          <w:color w:val="2222DB"/>
        </w:rPr>
        <w:t>année</w:t>
      </w:r>
      <w:r>
        <w:rPr>
          <w:color w:val="2222DB"/>
          <w:spacing w:val="-1"/>
        </w:rPr>
        <w:t> </w:t>
      </w:r>
      <w:r>
        <w:rPr>
          <w:color w:val="2222DB"/>
        </w:rPr>
        <w:t>?</w:t>
      </w:r>
    </w:p>
    <w:p>
      <w:pPr>
        <w:pStyle w:val="BodyText"/>
        <w:ind w:left="114"/>
        <w:rPr>
          <w:sz w:val="20"/>
        </w:rPr>
      </w:pPr>
      <w:r>
        <w:rPr>
          <w:sz w:val="20"/>
        </w:rPr>
        <w:pict>
          <v:group style="width:538.25pt;height:65.3pt;mso-position-horizontal-relative:char;mso-position-vertical-relative:line" coordorigin="0,0" coordsize="10765,1306">
            <v:shape style="position:absolute;left:7;top:7;width:10750;height:1291" coordorigin="8,8" coordsize="10750,1291" path="m96,8l85,8,74,11,19,53,8,97,8,1209,8,1210,34,1272,96,1299,10668,1299,10669,1299,10731,1272,10758,1210,10758,97,10757,85,10754,74,10713,20,10669,8,96,8xe" filled="false" stroked="true" strokeweight=".75pt" strokecolor="#000000">
              <v:path arrowok="t"/>
              <v:stroke dashstyle="solid"/>
            </v:shape>
            <v:shape style="position:absolute;left:0;top:0;width:10765;height:1306" type="#_x0000_t202" filled="false" stroked="false">
              <v:textbox inset="0,0,0,0">
                <w:txbxContent>
                  <w:p>
                    <w:pPr>
                      <w:spacing w:line="341" w:lineRule="exact" w:before="112"/>
                      <w:ind w:left="17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94" w:val="left" w:leader="none"/>
                      </w:tabs>
                      <w:spacing w:before="0"/>
                      <w:ind w:left="177" w:right="39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Économie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: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8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térawatts-heure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(soit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l'équivalent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deux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fois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consommation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annuelle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d’électricité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habitants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Paris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94" w:val="left" w:leader="none"/>
                      </w:tabs>
                      <w:spacing w:before="0"/>
                      <w:ind w:left="293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Réduction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émissions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CO2</w:t>
                    </w:r>
                    <w:r>
                      <w:rPr>
                        <w:color w:val="FF0000"/>
                        <w:spacing w:val="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: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1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million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tonnes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chaque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année.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52"/>
        <w:ind w:left="558" w:right="1657" w:hanging="432"/>
      </w:pPr>
      <w:r>
        <w:rPr/>
        <w:pict>
          <v:group style="position:absolute;margin-left:27.775pt;margin-top:35.825787pt;width:428.5pt;height:107.95pt;mso-position-horizontal-relative:page;mso-position-vertical-relative:paragraph;z-index:-15723520;mso-wrap-distance-left:0;mso-wrap-distance-right:0" coordorigin="555,717" coordsize="8570,2159">
            <v:shape style="position:absolute;left:563;top:724;width:8555;height:2144" coordorigin="563,724" coordsize="8555,2144" path="m711,724l692,725,673,729,607,768,568,834,563,872,563,2719,563,2720,583,2794,637,2848,711,2868,8969,2868,8970,2868,9044,2848,9098,2794,9118,2720,9118,872,9117,853,9113,834,9074,768,9008,729,8970,724,711,724xe" filled="false" stroked="true" strokeweight=".75pt" strokecolor="#000000">
              <v:path arrowok="t"/>
              <v:stroke dashstyle="solid"/>
            </v:shape>
            <v:shape style="position:absolute;left:555;top:716;width:8570;height:2159" type="#_x0000_t202" filled="false" stroked="false">
              <v:textbox inset="0,0,0,0">
                <w:txbxContent>
                  <w:p>
                    <w:pPr>
                      <w:spacing w:line="341" w:lineRule="exact" w:before="128"/>
                      <w:ind w:left="194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9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On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trouve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deux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informations</w:t>
                    </w:r>
                    <w:r>
                      <w:rPr>
                        <w:color w:val="FF0000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11" w:val="left" w:leader="none"/>
                      </w:tabs>
                      <w:spacing w:line="268" w:lineRule="exact" w:before="1"/>
                      <w:ind w:left="310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l'efficacité</w:t>
                    </w:r>
                    <w:r>
                      <w:rPr>
                        <w:color w:val="FF0000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énergétique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13" w:val="left" w:leader="none"/>
                      </w:tabs>
                      <w:spacing w:before="0"/>
                      <w:ind w:left="194" w:right="34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l'efficacité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lumineuse.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Exprimée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lumens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par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watt,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elle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permet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comparer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lampes</w:t>
                    </w:r>
                    <w:r>
                      <w:rPr>
                        <w:color w:val="FF0000"/>
                        <w:spacing w:val="-4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entre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elles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: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pour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meilleures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G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pour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moins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bonnes.</w:t>
                    </w:r>
                  </w:p>
                  <w:p>
                    <w:pPr>
                      <w:spacing w:before="1"/>
                      <w:ind w:left="194" w:right="2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Choisir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une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lampe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référencée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permet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réaliser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économies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d'énergie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l'ordre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75%.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6059170</wp:posOffset>
            </wp:positionH>
            <wp:positionV relativeFrom="paragraph">
              <wp:posOffset>37157</wp:posOffset>
            </wp:positionV>
            <wp:extent cx="1008379" cy="1644650"/>
            <wp:effectExtent l="0" t="0" r="0" b="0"/>
            <wp:wrapNone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22DB"/>
          <w:shd w:fill="CCFFFF" w:color="auto" w:val="clear"/>
        </w:rPr>
        <w:t>Q7.</w:t>
      </w:r>
      <w:r>
        <w:rPr>
          <w:b/>
          <w:color w:val="2222DB"/>
          <w:spacing w:val="-6"/>
        </w:rPr>
        <w:t> </w:t>
      </w:r>
      <w:r>
        <w:rPr>
          <w:color w:val="2222DB"/>
        </w:rPr>
        <w:t>Quelles</w:t>
      </w:r>
      <w:r>
        <w:rPr>
          <w:color w:val="2222DB"/>
          <w:spacing w:val="-7"/>
        </w:rPr>
        <w:t> </w:t>
      </w:r>
      <w:r>
        <w:rPr>
          <w:color w:val="2222DB"/>
        </w:rPr>
        <w:t>informations</w:t>
      </w:r>
      <w:r>
        <w:rPr>
          <w:color w:val="2222DB"/>
          <w:spacing w:val="-5"/>
        </w:rPr>
        <w:t> </w:t>
      </w:r>
      <w:r>
        <w:rPr>
          <w:color w:val="2222DB"/>
        </w:rPr>
        <w:t>trouve-t-on</w:t>
      </w:r>
      <w:r>
        <w:rPr>
          <w:color w:val="2222DB"/>
          <w:spacing w:val="-7"/>
        </w:rPr>
        <w:t> </w:t>
      </w:r>
      <w:r>
        <w:rPr>
          <w:color w:val="2222DB"/>
        </w:rPr>
        <w:t>sur</w:t>
      </w:r>
      <w:r>
        <w:rPr>
          <w:color w:val="2222DB"/>
          <w:spacing w:val="-6"/>
        </w:rPr>
        <w:t> </w:t>
      </w:r>
      <w:r>
        <w:rPr>
          <w:color w:val="2222DB"/>
        </w:rPr>
        <w:t>l’étiquette</w:t>
      </w:r>
      <w:r>
        <w:rPr>
          <w:color w:val="2222DB"/>
          <w:spacing w:val="-6"/>
        </w:rPr>
        <w:t> </w:t>
      </w:r>
      <w:r>
        <w:rPr>
          <w:color w:val="2222DB"/>
        </w:rPr>
        <w:t>énergie</w:t>
      </w:r>
      <w:r>
        <w:rPr>
          <w:color w:val="2222DB"/>
          <w:spacing w:val="-6"/>
        </w:rPr>
        <w:t> </w:t>
      </w:r>
      <w:r>
        <w:rPr>
          <w:color w:val="2222DB"/>
        </w:rPr>
        <w:t>figurant</w:t>
      </w:r>
      <w:r>
        <w:rPr>
          <w:color w:val="2222DB"/>
          <w:spacing w:val="-3"/>
        </w:rPr>
        <w:t> </w:t>
      </w:r>
      <w:r>
        <w:rPr>
          <w:color w:val="2222DB"/>
        </w:rPr>
        <w:t>sur</w:t>
      </w:r>
      <w:r>
        <w:rPr>
          <w:color w:val="2222DB"/>
          <w:spacing w:val="-7"/>
        </w:rPr>
        <w:t> </w:t>
      </w:r>
      <w:r>
        <w:rPr>
          <w:color w:val="2222DB"/>
        </w:rPr>
        <w:t>l’emballage</w:t>
      </w:r>
      <w:r>
        <w:rPr>
          <w:color w:val="2222DB"/>
          <w:spacing w:val="-4"/>
        </w:rPr>
        <w:t> </w:t>
      </w:r>
      <w:r>
        <w:rPr>
          <w:color w:val="2222DB"/>
        </w:rPr>
        <w:t>des</w:t>
      </w:r>
      <w:r>
        <w:rPr>
          <w:color w:val="2222DB"/>
          <w:spacing w:val="-51"/>
        </w:rPr>
        <w:t> </w:t>
      </w:r>
      <w:r>
        <w:rPr>
          <w:color w:val="2222DB"/>
        </w:rPr>
        <w:t>lampes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spacing w:after="0"/>
        <w:sectPr>
          <w:pgSz w:w="11910" w:h="16840"/>
          <w:pgMar w:header="224" w:footer="472" w:top="1660" w:bottom="660" w:left="440" w:right="460"/>
        </w:sectPr>
      </w:pPr>
    </w:p>
    <w:p>
      <w:pPr>
        <w:pStyle w:val="BodyText"/>
        <w:spacing w:before="41"/>
        <w:ind w:left="548" w:hanging="422"/>
      </w:pPr>
      <w:r>
        <w:rPr/>
        <w:pict>
          <v:group style="position:absolute;margin-left:27.725pt;margin-top:36.150806pt;width:456.75pt;height:117.9pt;mso-position-horizontal-relative:page;mso-position-vertical-relative:paragraph;z-index:-15722496;mso-wrap-distance-left:0;mso-wrap-distance-right:0" coordorigin="555,723" coordsize="9135,2358">
            <v:shape style="position:absolute;left:562;top:730;width:9120;height:2343" coordorigin="562,731" coordsize="9120,2343" path="m723,731l724,731,703,732,682,736,625,764,584,812,563,871,562,893,562,2912,574,2973,609,3026,662,3061,724,3074,9520,3074,9582,3061,9635,3026,9670,2973,9682,2912,9682,892,9682,893,9681,871,9677,851,9648,794,9601,753,9541,732,9520,731,723,731xe" filled="false" stroked="true" strokeweight=".75pt" strokecolor="#000000">
              <v:path arrowok="t"/>
              <v:stroke dashstyle="solid"/>
            </v:shape>
            <v:shape style="position:absolute;left:554;top:723;width:9135;height:2358" type="#_x0000_t202" filled="false" stroked="false">
              <v:textbox inset="0,0,0,0">
                <w:txbxContent>
                  <w:p>
                    <w:pPr>
                      <w:spacing w:before="132"/>
                      <w:ind w:left="19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28" w:val="left" w:leader="none"/>
                      </w:tabs>
                      <w:spacing w:line="292" w:lineRule="exact" w:before="0"/>
                      <w:ind w:left="327" w:right="0" w:hanging="129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4"/>
                      </w:rPr>
                      <w:t>lequel</w:t>
                    </w:r>
                    <w:r>
                      <w:rPr>
                        <w:color w:val="FF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0000"/>
                        <w:sz w:val="24"/>
                      </w:rPr>
                      <w:t>: </w:t>
                    </w:r>
                    <w:r>
                      <w:rPr>
                        <w:color w:val="FF0000"/>
                        <w:sz w:val="22"/>
                      </w:rPr>
                      <w:t>le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mercure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328" w:val="left" w:leader="none"/>
                      </w:tabs>
                      <w:spacing w:line="292" w:lineRule="exact" w:before="0"/>
                      <w:ind w:left="327" w:right="0" w:hanging="129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4"/>
                      </w:rPr>
                      <w:t>pourquoi</w:t>
                    </w:r>
                    <w:r>
                      <w:rPr>
                        <w:color w:val="FF0000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4"/>
                      </w:rPr>
                      <w:t>:</w:t>
                    </w:r>
                    <w:r>
                      <w:rPr>
                        <w:color w:val="FF000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risque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élevé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pollution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pour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l'environnement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et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êtres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humains.</w:t>
                    </w:r>
                  </w:p>
                  <w:p>
                    <w:pPr>
                      <w:spacing w:before="0"/>
                      <w:ind w:left="199" w:right="21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LE DANGER du mercure, métal liquide, provient de son caractère volatile à température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ambiante.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Ainsi,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il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peut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affecter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reins,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foie,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système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nerveux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central.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même,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il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fragilise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 système immunitaire. La dose tolérable de mercure par adulte a été fixée par l'OMS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(Organisation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mondiale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 la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santé)</w:t>
                    </w:r>
                    <w:r>
                      <w:rPr>
                        <w:color w:val="FF0000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0,2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milligramme par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jour.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Q8.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Une</w:t>
      </w:r>
      <w:r>
        <w:rPr>
          <w:color w:val="2222DB"/>
          <w:spacing w:val="-4"/>
        </w:rPr>
        <w:t> </w:t>
      </w:r>
      <w:r>
        <w:rPr>
          <w:color w:val="2222DB"/>
        </w:rPr>
        <w:t>lampe</w:t>
      </w:r>
      <w:r>
        <w:rPr>
          <w:color w:val="2222DB"/>
          <w:spacing w:val="-3"/>
        </w:rPr>
        <w:t> </w:t>
      </w:r>
      <w:r>
        <w:rPr>
          <w:color w:val="2222DB"/>
        </w:rPr>
        <w:t>fluocompacte</w:t>
      </w:r>
      <w:r>
        <w:rPr>
          <w:color w:val="2222DB"/>
          <w:spacing w:val="-4"/>
        </w:rPr>
        <w:t> </w:t>
      </w:r>
      <w:r>
        <w:rPr>
          <w:color w:val="2222DB"/>
        </w:rPr>
        <w:t>comporte</w:t>
      </w:r>
      <w:r>
        <w:rPr>
          <w:color w:val="2222DB"/>
          <w:spacing w:val="-4"/>
        </w:rPr>
        <w:t> </w:t>
      </w:r>
      <w:r>
        <w:rPr>
          <w:color w:val="2222DB"/>
        </w:rPr>
        <w:t>plusieurs</w:t>
      </w:r>
      <w:r>
        <w:rPr>
          <w:color w:val="2222DB"/>
          <w:spacing w:val="-4"/>
        </w:rPr>
        <w:t> </w:t>
      </w:r>
      <w:r>
        <w:rPr>
          <w:color w:val="2222DB"/>
        </w:rPr>
        <w:t>types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matériaux.</w:t>
      </w:r>
      <w:r>
        <w:rPr>
          <w:color w:val="2222DB"/>
          <w:spacing w:val="-3"/>
        </w:rPr>
        <w:t> </w:t>
      </w:r>
      <w:r>
        <w:rPr>
          <w:color w:val="2222DB"/>
        </w:rPr>
        <w:t>L’un</w:t>
      </w:r>
      <w:r>
        <w:rPr>
          <w:color w:val="2222DB"/>
          <w:spacing w:val="-3"/>
        </w:rPr>
        <w:t> </w:t>
      </w:r>
      <w:r>
        <w:rPr>
          <w:color w:val="2222DB"/>
        </w:rPr>
        <w:t>d’entre</w:t>
      </w:r>
      <w:r>
        <w:rPr>
          <w:color w:val="2222DB"/>
          <w:spacing w:val="-4"/>
        </w:rPr>
        <w:t> </w:t>
      </w:r>
      <w:r>
        <w:rPr>
          <w:color w:val="2222DB"/>
        </w:rPr>
        <w:t>eux</w:t>
      </w:r>
      <w:r>
        <w:rPr>
          <w:color w:val="2222DB"/>
          <w:spacing w:val="-4"/>
        </w:rPr>
        <w:t> </w:t>
      </w:r>
      <w:r>
        <w:rPr>
          <w:color w:val="2222DB"/>
        </w:rPr>
        <w:t>est</w:t>
      </w:r>
      <w:r>
        <w:rPr>
          <w:color w:val="2222DB"/>
          <w:spacing w:val="-5"/>
        </w:rPr>
        <w:t> </w:t>
      </w:r>
      <w:r>
        <w:rPr>
          <w:color w:val="2222DB"/>
        </w:rPr>
        <w:t>nocif</w:t>
      </w:r>
      <w:r>
        <w:rPr>
          <w:color w:val="2222DB"/>
          <w:spacing w:val="-4"/>
        </w:rPr>
        <w:t> </w:t>
      </w:r>
      <w:r>
        <w:rPr>
          <w:color w:val="2222DB"/>
        </w:rPr>
        <w:t>pour</w:t>
      </w:r>
      <w:r>
        <w:rPr>
          <w:color w:val="2222DB"/>
          <w:spacing w:val="-51"/>
        </w:rPr>
        <w:t> </w:t>
      </w:r>
      <w:r>
        <w:rPr>
          <w:color w:val="2222DB"/>
        </w:rPr>
        <w:t>l’environnement.</w:t>
      </w:r>
      <w:r>
        <w:rPr>
          <w:color w:val="2222DB"/>
          <w:spacing w:val="-1"/>
        </w:rPr>
        <w:t> </w:t>
      </w:r>
      <w:r>
        <w:rPr>
          <w:color w:val="2222DB"/>
        </w:rPr>
        <w:t>Lequel et</w:t>
      </w:r>
      <w:r>
        <w:rPr>
          <w:color w:val="2222DB"/>
          <w:spacing w:val="-1"/>
        </w:rPr>
        <w:t> </w:t>
      </w:r>
      <w:r>
        <w:rPr>
          <w:color w:val="2222DB"/>
        </w:rPr>
        <w:t>pourquoi</w:t>
      </w:r>
      <w:r>
        <w:rPr>
          <w:color w:val="2222DB"/>
          <w:spacing w:val="2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left="126"/>
      </w:pPr>
      <w:r>
        <w:rPr>
          <w:b/>
          <w:color w:val="2222DB"/>
          <w:shd w:fill="CCFFFF" w:color="auto" w:val="clear"/>
        </w:rPr>
        <w:t>Q9.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quantité</w:t>
      </w:r>
      <w:r>
        <w:rPr>
          <w:color w:val="2222DB"/>
          <w:spacing w:val="-1"/>
        </w:rPr>
        <w:t> </w:t>
      </w:r>
      <w:r>
        <w:rPr>
          <w:color w:val="2222DB"/>
        </w:rPr>
        <w:t>de</w:t>
      </w:r>
      <w:r>
        <w:rPr>
          <w:color w:val="2222DB"/>
          <w:spacing w:val="-1"/>
        </w:rPr>
        <w:t> </w:t>
      </w:r>
      <w:r>
        <w:rPr>
          <w:color w:val="2222DB"/>
        </w:rPr>
        <w:t>lampes</w:t>
      </w:r>
      <w:r>
        <w:rPr>
          <w:color w:val="2222DB"/>
          <w:spacing w:val="-4"/>
        </w:rPr>
        <w:t> </w:t>
      </w:r>
      <w:r>
        <w:rPr>
          <w:color w:val="2222DB"/>
        </w:rPr>
        <w:t>usagées</w:t>
      </w:r>
      <w:r>
        <w:rPr>
          <w:color w:val="2222DB"/>
          <w:spacing w:val="-2"/>
        </w:rPr>
        <w:t> </w:t>
      </w:r>
      <w:r>
        <w:rPr>
          <w:color w:val="2222DB"/>
        </w:rPr>
        <w:t>a</w:t>
      </w:r>
      <w:r>
        <w:rPr>
          <w:color w:val="2222DB"/>
          <w:spacing w:val="-5"/>
        </w:rPr>
        <w:t> </w:t>
      </w:r>
      <w:r>
        <w:rPr>
          <w:color w:val="2222DB"/>
        </w:rPr>
        <w:t>été</w:t>
      </w:r>
      <w:r>
        <w:rPr>
          <w:color w:val="2222DB"/>
          <w:spacing w:val="-2"/>
        </w:rPr>
        <w:t> </w:t>
      </w:r>
      <w:r>
        <w:rPr>
          <w:color w:val="2222DB"/>
        </w:rPr>
        <w:t>traité</w:t>
      </w:r>
      <w:r>
        <w:rPr>
          <w:color w:val="2222DB"/>
          <w:spacing w:val="-3"/>
        </w:rPr>
        <w:t> </w:t>
      </w:r>
      <w:r>
        <w:rPr>
          <w:color w:val="2222DB"/>
        </w:rPr>
        <w:t>en</w:t>
      </w:r>
      <w:r>
        <w:rPr>
          <w:color w:val="2222DB"/>
          <w:spacing w:val="-4"/>
        </w:rPr>
        <w:t> </w:t>
      </w:r>
      <w:r>
        <w:rPr>
          <w:color w:val="2222DB"/>
        </w:rPr>
        <w:t>2008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27.725pt;margin-top:12.65918pt;width:456.75pt;height:44.7pt;mso-position-horizontal-relative:page;mso-position-vertical-relative:paragraph;z-index:-15721984;mso-wrap-distance-left:0;mso-wrap-distance-right:0" coordorigin="555,253" coordsize="9135,894">
            <v:shape style="position:absolute;left:562;top:260;width:9120;height:879" coordorigin="562,261" coordsize="9120,879" path="m622,261l623,261,612,261,602,264,562,311,562,322,562,1079,562,1090,565,1100,612,1140,623,1140,9621,1140,9632,1140,9642,1137,9682,1090,9682,1079,9682,321,9682,322,9682,311,9679,301,9632,261,9621,261,622,261xe" filled="false" stroked="true" strokeweight=".75pt" strokecolor="#000000">
              <v:path arrowok="t"/>
              <v:stroke dashstyle="solid"/>
            </v:shape>
            <v:shape style="position:absolute;left:554;top:253;width:9135;height:894" type="#_x0000_t202" filled="false" stroked="false">
              <v:textbox inset="0,0,0,0">
                <w:txbxContent>
                  <w:p>
                    <w:pPr>
                      <w:spacing w:before="102"/>
                      <w:ind w:left="16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before="0"/>
                      <w:ind w:left="1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1"/>
                        <w:sz w:val="22"/>
                      </w:rPr>
                      <w:t>-</w:t>
                    </w:r>
                    <w:r>
                      <w:rPr>
                        <w:color w:val="FF0000"/>
                        <w:sz w:val="22"/>
                      </w:rPr>
                      <w:t> 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700 </w:t>
                    </w:r>
                    <w:r>
                      <w:rPr>
                        <w:color w:val="FF0000"/>
                        <w:spacing w:val="-1"/>
                        <w:sz w:val="24"/>
                      </w:rPr>
                      <w:t>tonnes soit</w:t>
                    </w:r>
                    <w:r>
                      <w:rPr>
                        <w:color w:val="FF0000"/>
                        <w:sz w:val="24"/>
                      </w:rPr>
                      <w:t> </w:t>
                    </w:r>
                    <w:r>
                      <w:rPr>
                        <w:color w:val="FF0000"/>
                        <w:spacing w:val="-1"/>
                        <w:sz w:val="24"/>
                      </w:rPr>
                      <w:t>un taux </w:t>
                    </w:r>
                    <w:r>
                      <w:rPr>
                        <w:color w:val="FF0000"/>
                        <w:sz w:val="24"/>
                      </w:rPr>
                      <w:t>de</w:t>
                    </w:r>
                    <w:r>
                      <w:rPr>
                        <w:color w:val="FF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4"/>
                      </w:rPr>
                      <w:t>retour</w:t>
                    </w:r>
                    <w:r>
                      <w:rPr>
                        <w:color w:val="FF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4"/>
                      </w:rPr>
                      <w:t>de</w:t>
                    </w:r>
                    <w:r>
                      <w:rPr>
                        <w:color w:val="FF0000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18</w:t>
                    </w:r>
                    <w:r>
                      <w:rPr>
                        <w:color w:val="FF0000"/>
                        <w:sz w:val="24"/>
                      </w:rPr>
                      <w:t>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34.424999pt;margin-top:22.000776pt;width:295.150pt;height:42.25pt;mso-position-horizontal-relative:page;mso-position-vertical-relative:paragraph;z-index:-15721472;mso-wrap-distance-left:0;mso-wrap-distance-right:0" coordorigin="688,440" coordsize="5903,845">
            <v:shape style="position:absolute;left:696;top:447;width:5888;height:830" coordorigin="696,448" coordsize="5888,830" path="m753,448l743,448,733,451,725,456,716,461,709,468,704,477,699,485,696,495,696,505,696,1220,696,1221,696,1231,699,1241,704,1249,709,1258,716,1265,725,1270,733,1275,743,1278,753,1278,6526,1278,6527,1278,6537,1278,6547,1275,6555,1270,6564,1265,6571,1258,6576,1249,6581,1241,6584,1231,6584,495,6581,485,6576,477,6571,468,6564,461,6555,456,6547,451,6537,448,6527,448,753,448xe" filled="false" stroked="true" strokeweight=".75pt" strokecolor="#000000">
              <v:path arrowok="t"/>
              <v:stroke dashstyle="solid"/>
            </v:shape>
            <v:shape style="position:absolute;left:688;top:440;width:5903;height:845" type="#_x0000_t202" filled="false" stroked="false">
              <v:textbox inset="0,0,0,0">
                <w:txbxContent>
                  <w:p>
                    <w:pPr>
                      <w:spacing w:line="341" w:lineRule="exact" w:before="102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-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93%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Q10.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</w:t>
      </w:r>
      <w:r>
        <w:rPr>
          <w:color w:val="2222DB"/>
          <w:spacing w:val="-4"/>
        </w:rPr>
        <w:t> </w:t>
      </w:r>
      <w:r>
        <w:rPr>
          <w:color w:val="2222DB"/>
        </w:rPr>
        <w:t>pourcentage</w:t>
      </w:r>
      <w:r>
        <w:rPr>
          <w:color w:val="2222DB"/>
          <w:spacing w:val="-2"/>
        </w:rPr>
        <w:t> </w:t>
      </w:r>
      <w:r>
        <w:rPr>
          <w:color w:val="2222DB"/>
        </w:rPr>
        <w:t>d’une</w:t>
      </w:r>
      <w:r>
        <w:rPr>
          <w:color w:val="2222DB"/>
          <w:spacing w:val="-3"/>
        </w:rPr>
        <w:t> </w:t>
      </w:r>
      <w:r>
        <w:rPr>
          <w:color w:val="2222DB"/>
        </w:rPr>
        <w:t>lampe</w:t>
      </w:r>
      <w:r>
        <w:rPr>
          <w:color w:val="2222DB"/>
          <w:spacing w:val="-4"/>
        </w:rPr>
        <w:t> </w:t>
      </w:r>
      <w:r>
        <w:rPr>
          <w:color w:val="2222DB"/>
        </w:rPr>
        <w:t>fluocompacte</w:t>
      </w:r>
      <w:r>
        <w:rPr>
          <w:color w:val="2222DB"/>
          <w:spacing w:val="-2"/>
        </w:rPr>
        <w:t> </w:t>
      </w:r>
      <w:r>
        <w:rPr>
          <w:color w:val="2222DB"/>
        </w:rPr>
        <w:t>peut-on</w:t>
      </w:r>
      <w:r>
        <w:rPr>
          <w:color w:val="2222DB"/>
          <w:spacing w:val="-4"/>
        </w:rPr>
        <w:t> </w:t>
      </w:r>
      <w:r>
        <w:rPr>
          <w:color w:val="2222DB"/>
        </w:rPr>
        <w:t>recycler</w:t>
      </w:r>
      <w:r>
        <w:rPr>
          <w:color w:val="2222DB"/>
          <w:spacing w:val="-5"/>
        </w:rPr>
        <w:t> </w:t>
      </w:r>
      <w:r>
        <w:rPr>
          <w:color w:val="2222DB"/>
        </w:rPr>
        <w:t>aujourd’hui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52"/>
        <w:ind w:left="116"/>
      </w:pPr>
      <w:r>
        <w:rPr/>
        <w:pict>
          <v:group style="position:absolute;margin-left:34.474998pt;margin-top:21.950794pt;width:520.6pt;height:72.650pt;mso-position-horizontal-relative:page;mso-position-vertical-relative:paragraph;z-index:-15720960;mso-wrap-distance-left:0;mso-wrap-distance-right:0" coordorigin="689,439" coordsize="10412,1453">
            <v:shape style="position:absolute;left:697;top:446;width:10397;height:1438" coordorigin="697,447" coordsize="10397,1438" path="m796,447l783,447,771,450,717,486,697,546,697,1785,697,1786,717,1845,771,1881,796,1885,10994,1885,10995,1885,11055,1864,11090,1811,11094,1786,11094,546,11093,533,11090,520,11055,467,10995,447,796,447xe" filled="false" stroked="true" strokeweight=".75pt" strokecolor="#000000">
              <v:path arrowok="t"/>
              <v:stroke dashstyle="solid"/>
            </v:shape>
            <v:shape style="position:absolute;left:689;top:439;width:10412;height:1453" type="#_x0000_t202" filled="false" stroked="false">
              <v:textbox inset="0,0,0,0">
                <w:txbxContent>
                  <w:p>
                    <w:pPr>
                      <w:spacing w:line="341" w:lineRule="exact" w:before="115"/>
                      <w:ind w:left="1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Par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leur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durée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vie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très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longue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une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consommation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électrique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faible.</w:t>
                    </w:r>
                  </w:p>
                  <w:p>
                    <w:pPr>
                      <w:spacing w:before="0"/>
                      <w:ind w:left="180" w:right="22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Cependant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performances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lampes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utilisant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LED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doivent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progresser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matière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d'efficacité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énergétique.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Q11.</w:t>
      </w:r>
      <w:r>
        <w:rPr>
          <w:b/>
          <w:color w:val="2222DB"/>
          <w:spacing w:val="-5"/>
        </w:rPr>
        <w:t> </w:t>
      </w:r>
      <w:r>
        <w:rPr>
          <w:color w:val="2222DB"/>
        </w:rPr>
        <w:t>Pourquoi</w:t>
      </w:r>
      <w:r>
        <w:rPr>
          <w:color w:val="2222DB"/>
          <w:spacing w:val="-4"/>
        </w:rPr>
        <w:t> </w:t>
      </w:r>
      <w:r>
        <w:rPr>
          <w:color w:val="2222DB"/>
        </w:rPr>
        <w:t>peut-on</w:t>
      </w:r>
      <w:r>
        <w:rPr>
          <w:color w:val="2222DB"/>
          <w:spacing w:val="-5"/>
        </w:rPr>
        <w:t> </w:t>
      </w:r>
      <w:r>
        <w:rPr>
          <w:color w:val="2222DB"/>
        </w:rPr>
        <w:t>dire</w:t>
      </w:r>
      <w:r>
        <w:rPr>
          <w:color w:val="2222DB"/>
          <w:spacing w:val="-3"/>
        </w:rPr>
        <w:t> </w:t>
      </w:r>
      <w:r>
        <w:rPr>
          <w:color w:val="2222DB"/>
        </w:rPr>
        <w:t>que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5"/>
        </w:rPr>
        <w:t> </w:t>
      </w:r>
      <w:r>
        <w:rPr>
          <w:color w:val="2222DB"/>
        </w:rPr>
        <w:t>lampes</w:t>
      </w:r>
      <w:r>
        <w:rPr>
          <w:color w:val="2222DB"/>
          <w:spacing w:val="-5"/>
        </w:rPr>
        <w:t> </w:t>
      </w:r>
      <w:r>
        <w:rPr>
          <w:color w:val="2222DB"/>
        </w:rPr>
        <w:t>à</w:t>
      </w:r>
      <w:r>
        <w:rPr>
          <w:color w:val="2222DB"/>
          <w:spacing w:val="-4"/>
        </w:rPr>
        <w:t> </w:t>
      </w:r>
      <w:r>
        <w:rPr>
          <w:color w:val="2222DB"/>
        </w:rPr>
        <w:t>LED</w:t>
      </w:r>
      <w:r>
        <w:rPr>
          <w:color w:val="2222DB"/>
          <w:spacing w:val="-5"/>
        </w:rPr>
        <w:t> </w:t>
      </w:r>
      <w:r>
        <w:rPr>
          <w:color w:val="2222DB"/>
        </w:rPr>
        <w:t>constituent</w:t>
      </w:r>
      <w:r>
        <w:rPr>
          <w:color w:val="2222DB"/>
          <w:spacing w:val="-5"/>
        </w:rPr>
        <w:t> </w:t>
      </w:r>
      <w:r>
        <w:rPr>
          <w:color w:val="2222DB"/>
        </w:rPr>
        <w:t>une</w:t>
      </w:r>
      <w:r>
        <w:rPr>
          <w:color w:val="2222DB"/>
          <w:spacing w:val="-4"/>
        </w:rPr>
        <w:t> </w:t>
      </w:r>
      <w:r>
        <w:rPr>
          <w:color w:val="2222DB"/>
        </w:rPr>
        <w:t>technologie</w:t>
      </w:r>
      <w:r>
        <w:rPr>
          <w:color w:val="2222DB"/>
          <w:spacing w:val="-4"/>
        </w:rPr>
        <w:t> </w:t>
      </w:r>
      <w:r>
        <w:rPr>
          <w:color w:val="2222DB"/>
        </w:rPr>
        <w:t>prometteuse</w:t>
      </w:r>
      <w:r>
        <w:rPr>
          <w:color w:val="2222DB"/>
          <w:spacing w:val="-5"/>
        </w:rPr>
        <w:t> </w:t>
      </w:r>
      <w:r>
        <w:rPr>
          <w:color w:val="2222DB"/>
        </w:rPr>
        <w:t>pour</w:t>
      </w:r>
      <w:r>
        <w:rPr>
          <w:color w:val="2222DB"/>
          <w:spacing w:val="-3"/>
        </w:rPr>
        <w:t> </w:t>
      </w:r>
      <w:r>
        <w:rPr>
          <w:color w:val="2222DB"/>
        </w:rPr>
        <w:t>l’avenir</w:t>
      </w:r>
      <w:r>
        <w:rPr>
          <w:color w:val="2222DB"/>
          <w:spacing w:val="-5"/>
        </w:rPr>
        <w:t> </w:t>
      </w:r>
      <w:r>
        <w:rPr>
          <w:color w:val="2222DB"/>
        </w:rPr>
        <w:t>?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52"/>
        <w:ind w:left="660" w:right="21" w:hanging="534"/>
      </w:pPr>
      <w:r>
        <w:rPr/>
        <w:pict>
          <v:group style="position:absolute;margin-left:34.474998pt;margin-top:35.875771pt;width:521.2pt;height:97.7pt;mso-position-horizontal-relative:page;mso-position-vertical-relative:paragraph;z-index:-15720448;mso-wrap-distance-left:0;mso-wrap-distance-right:0" coordorigin="689,718" coordsize="10424,1954">
            <v:shape style="position:absolute;left:697;top:725;width:10409;height:1939" coordorigin="697,725" coordsize="10409,1939" path="m830,725l831,725,813,726,796,730,736,765,701,824,697,859,697,2530,715,2597,764,2646,831,2664,10972,2664,11039,2646,11088,2597,11106,2530,11105,858,11106,859,11105,841,11101,824,11066,765,11007,730,10972,725,830,725xe" filled="false" stroked="true" strokeweight=".75pt" strokecolor="#000000">
              <v:path arrowok="t"/>
              <v:stroke dashstyle="solid"/>
            </v:shape>
            <v:shape style="position:absolute;left:689;top:717;width:10424;height:1954" type="#_x0000_t202" filled="false" stroked="false">
              <v:textbox inset="0,0,0,0">
                <w:txbxContent>
                  <w:p>
                    <w:pPr>
                      <w:spacing w:line="341" w:lineRule="exact" w:before="125"/>
                      <w:ind w:left="19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07" w:val="left" w:leader="none"/>
                      </w:tabs>
                      <w:spacing w:line="268" w:lineRule="exact" w:before="0"/>
                      <w:ind w:left="306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L’efficacité</w:t>
                    </w:r>
                    <w:r>
                      <w:rPr>
                        <w:color w:val="FF0000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énergétique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07" w:val="left" w:leader="none"/>
                      </w:tabs>
                      <w:spacing w:line="268" w:lineRule="exact" w:before="0"/>
                      <w:ind w:left="306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rédaction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d'un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référentiel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qualité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et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normes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photométriques.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07" w:val="left" w:leader="none"/>
                      </w:tabs>
                      <w:spacing w:before="1"/>
                      <w:ind w:left="190" w:right="73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Une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offre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plus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claire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pour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consommateur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avec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par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exemple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une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étiquette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énergétique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comme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pour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les</w:t>
                    </w:r>
                    <w:r>
                      <w:rPr>
                        <w:color w:val="FF0000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autres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types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lampes.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307" w:val="left" w:leader="none"/>
                      </w:tabs>
                      <w:spacing w:before="1"/>
                      <w:ind w:left="306" w:right="0" w:hanging="117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études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complémentaires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sur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l'impact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sanitaire</w:t>
                    </w:r>
                    <w:r>
                      <w:rPr>
                        <w:color w:val="FF0000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sont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attendues.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Q12.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Quels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2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points</w:t>
      </w:r>
      <w:r>
        <w:rPr>
          <w:color w:val="2222DB"/>
          <w:spacing w:val="-4"/>
        </w:rPr>
        <w:t> </w:t>
      </w:r>
      <w:r>
        <w:rPr>
          <w:color w:val="2222DB"/>
        </w:rPr>
        <w:t>qu’il</w:t>
      </w:r>
      <w:r>
        <w:rPr>
          <w:color w:val="2222DB"/>
          <w:spacing w:val="-1"/>
        </w:rPr>
        <w:t> </w:t>
      </w:r>
      <w:r>
        <w:rPr>
          <w:color w:val="2222DB"/>
        </w:rPr>
        <w:t>faudrait</w:t>
      </w:r>
      <w:r>
        <w:rPr>
          <w:color w:val="2222DB"/>
          <w:spacing w:val="-4"/>
        </w:rPr>
        <w:t> </w:t>
      </w:r>
      <w:r>
        <w:rPr>
          <w:color w:val="2222DB"/>
        </w:rPr>
        <w:t>encore</w:t>
      </w:r>
      <w:r>
        <w:rPr>
          <w:color w:val="2222DB"/>
          <w:spacing w:val="-3"/>
        </w:rPr>
        <w:t> </w:t>
      </w:r>
      <w:r>
        <w:rPr>
          <w:color w:val="2222DB"/>
        </w:rPr>
        <w:t>améliorer</w:t>
      </w:r>
      <w:r>
        <w:rPr>
          <w:color w:val="2222DB"/>
          <w:spacing w:val="-4"/>
        </w:rPr>
        <w:t> </w:t>
      </w:r>
      <w:r>
        <w:rPr>
          <w:color w:val="2222DB"/>
        </w:rPr>
        <w:t>pour</w:t>
      </w:r>
      <w:r>
        <w:rPr>
          <w:color w:val="2222DB"/>
          <w:spacing w:val="-2"/>
        </w:rPr>
        <w:t> </w:t>
      </w:r>
      <w:r>
        <w:rPr>
          <w:color w:val="2222DB"/>
        </w:rPr>
        <w:t>que</w:t>
      </w:r>
      <w:r>
        <w:rPr>
          <w:color w:val="2222DB"/>
          <w:spacing w:val="-2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-2"/>
        </w:rPr>
        <w:t> </w:t>
      </w:r>
      <w:r>
        <w:rPr>
          <w:color w:val="2222DB"/>
        </w:rPr>
        <w:t>à</w:t>
      </w:r>
      <w:r>
        <w:rPr>
          <w:color w:val="2222DB"/>
          <w:spacing w:val="-5"/>
        </w:rPr>
        <w:t> </w:t>
      </w:r>
      <w:r>
        <w:rPr>
          <w:color w:val="2222DB"/>
        </w:rPr>
        <w:t>LED</w:t>
      </w:r>
      <w:r>
        <w:rPr>
          <w:color w:val="2222DB"/>
          <w:spacing w:val="-4"/>
        </w:rPr>
        <w:t> </w:t>
      </w:r>
      <w:r>
        <w:rPr>
          <w:color w:val="2222DB"/>
        </w:rPr>
        <w:t>puisse</w:t>
      </w:r>
      <w:r>
        <w:rPr>
          <w:color w:val="2222DB"/>
          <w:spacing w:val="-2"/>
        </w:rPr>
        <w:t> </w:t>
      </w:r>
      <w:r>
        <w:rPr>
          <w:color w:val="2222DB"/>
        </w:rPr>
        <w:t>un</w:t>
      </w:r>
      <w:r>
        <w:rPr>
          <w:color w:val="2222DB"/>
          <w:spacing w:val="-4"/>
        </w:rPr>
        <w:t> </w:t>
      </w:r>
      <w:r>
        <w:rPr>
          <w:color w:val="2222DB"/>
        </w:rPr>
        <w:t>jour</w:t>
      </w:r>
      <w:r>
        <w:rPr>
          <w:color w:val="2222DB"/>
          <w:spacing w:val="-3"/>
        </w:rPr>
        <w:t> </w:t>
      </w:r>
      <w:r>
        <w:rPr>
          <w:color w:val="2222DB"/>
        </w:rPr>
        <w:t>remplacer</w:t>
      </w:r>
      <w:r>
        <w:rPr>
          <w:color w:val="2222DB"/>
          <w:spacing w:val="-52"/>
        </w:rPr>
        <w:t> </w:t>
      </w:r>
      <w:r>
        <w:rPr>
          <w:color w:val="2222DB"/>
        </w:rPr>
        <w:t>les lampes</w:t>
      </w:r>
      <w:r>
        <w:rPr>
          <w:color w:val="2222DB"/>
          <w:spacing w:val="-1"/>
        </w:rPr>
        <w:t> </w:t>
      </w:r>
      <w:r>
        <w:rPr>
          <w:color w:val="2222DB"/>
        </w:rPr>
        <w:t>fluocompactes</w:t>
      </w:r>
      <w:r>
        <w:rPr>
          <w:color w:val="2222DB"/>
          <w:spacing w:val="-1"/>
        </w:rPr>
        <w:t> </w:t>
      </w:r>
      <w:r>
        <w:rPr>
          <w:color w:val="2222DB"/>
        </w:rPr>
        <w:t>?</w:t>
      </w:r>
    </w:p>
    <w:p>
      <w:pPr>
        <w:spacing w:after="0"/>
        <w:sectPr>
          <w:pgSz w:w="11910" w:h="16840"/>
          <w:pgMar w:header="224" w:footer="472" w:top="1660" w:bottom="660" w:left="440" w:right="460"/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shape style="width:539.3pt;height:39.1pt;mso-position-horizontal-relative:char;mso-position-vertical-relative:line" type="#_x0000_t202" filled="true" fillcolor="#ff940d" stroked="false">
            <w10:anchorlock/>
            <v:textbox inset="0,0,0,0">
              <w:txbxContent>
                <w:p>
                  <w:pPr>
                    <w:spacing w:before="0"/>
                    <w:ind w:left="427" w:right="0" w:hanging="424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color w:val="001F5F"/>
                      <w:sz w:val="32"/>
                    </w:rPr>
                    <w:t>II.</w:t>
                  </w:r>
                  <w:r>
                    <w:rPr>
                      <w:b/>
                      <w:color w:val="001F5F"/>
                      <w:spacing w:val="36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ÉTUDE</w:t>
                  </w:r>
                  <w:r>
                    <w:rPr>
                      <w:b/>
                      <w:color w:val="001F5F"/>
                      <w:spacing w:val="36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DU</w:t>
                  </w:r>
                  <w:r>
                    <w:rPr>
                      <w:b/>
                      <w:color w:val="001F5F"/>
                      <w:spacing w:val="36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DOCUMENT</w:t>
                  </w:r>
                  <w:r>
                    <w:rPr>
                      <w:b/>
                      <w:color w:val="001F5F"/>
                      <w:spacing w:val="4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:</w:t>
                  </w:r>
                  <w:r>
                    <w:rPr>
                      <w:b/>
                      <w:color w:val="001F5F"/>
                      <w:spacing w:val="36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ARTICLE</w:t>
                  </w:r>
                  <w:r>
                    <w:rPr>
                      <w:b/>
                      <w:color w:val="001F5F"/>
                      <w:spacing w:val="36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DU</w:t>
                  </w:r>
                  <w:r>
                    <w:rPr>
                      <w:b/>
                      <w:color w:val="001F5F"/>
                      <w:spacing w:val="35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QUOTIDIEN</w:t>
                  </w:r>
                  <w:r>
                    <w:rPr>
                      <w:b/>
                      <w:color w:val="001F5F"/>
                      <w:spacing w:val="36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«</w:t>
                  </w:r>
                  <w:r>
                    <w:rPr>
                      <w:b/>
                      <w:color w:val="001F5F"/>
                      <w:spacing w:val="6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LE</w:t>
                  </w:r>
                  <w:r>
                    <w:rPr>
                      <w:b/>
                      <w:color w:val="001F5F"/>
                      <w:spacing w:val="34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MONDE</w:t>
                  </w:r>
                  <w:r>
                    <w:rPr>
                      <w:b/>
                      <w:color w:val="001F5F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»</w:t>
                  </w:r>
                  <w:r>
                    <w:rPr>
                      <w:b/>
                      <w:color w:val="001F5F"/>
                      <w:spacing w:val="36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PARU</w:t>
                  </w:r>
                  <w:r>
                    <w:rPr>
                      <w:b/>
                      <w:color w:val="001F5F"/>
                      <w:spacing w:val="36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LE</w:t>
                  </w:r>
                  <w:r>
                    <w:rPr>
                      <w:b/>
                      <w:color w:val="001F5F"/>
                      <w:spacing w:val="34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15</w:t>
                  </w:r>
                  <w:r>
                    <w:rPr>
                      <w:b/>
                      <w:color w:val="001F5F"/>
                      <w:spacing w:val="-70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JUIN</w:t>
                  </w:r>
                  <w:r>
                    <w:rPr>
                      <w:b/>
                      <w:color w:val="001F5F"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2010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6"/>
        </w:rPr>
      </w:pPr>
    </w:p>
    <w:p>
      <w:pPr>
        <w:pStyle w:val="BodyText"/>
        <w:spacing w:before="51"/>
        <w:ind w:left="133"/>
      </w:pPr>
      <w:r>
        <w:rPr/>
        <w:pict>
          <v:group style="position:absolute;margin-left:34.424999pt;margin-top:21.950758pt;width:295.150pt;height:42.25pt;mso-position-horizontal-relative:page;mso-position-vertical-relative:paragraph;z-index:-15719424;mso-wrap-distance-left:0;mso-wrap-distance-right:0" coordorigin="688,439" coordsize="5903,845">
            <v:shape style="position:absolute;left:696;top:446;width:5888;height:830" coordorigin="696,447" coordsize="5888,830" path="m753,447l743,447,733,450,725,455,716,460,709,467,704,476,699,484,696,494,696,504,696,1219,696,1220,696,1230,699,1240,704,1248,709,1257,716,1264,725,1269,733,1274,743,1277,753,1277,6526,1277,6527,1277,6537,1277,6547,1274,6555,1269,6564,1264,6571,1257,6576,1248,6581,1240,6584,1230,6584,494,6581,484,6576,476,6571,467,6564,460,6555,455,6547,450,6537,447,6527,447,753,447xe" filled="false" stroked="true" strokeweight=".75pt" strokecolor="#000000">
              <v:path arrowok="t"/>
              <v:stroke dashstyle="solid"/>
            </v:shape>
            <v:shape style="position:absolute;left:688;top:439;width:5903;height:845" type="#_x0000_t202" filled="false" stroked="false">
              <v:textbox inset="0,0,0,0">
                <w:txbxContent>
                  <w:p>
                    <w:pPr>
                      <w:spacing w:line="341" w:lineRule="exact" w:before="102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Depuis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l'année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2006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Depuis</w:t>
      </w:r>
      <w:r>
        <w:rPr>
          <w:color w:val="2222DB"/>
          <w:spacing w:val="-2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année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2"/>
        </w:rPr>
        <w:t> </w:t>
      </w:r>
      <w:r>
        <w:rPr>
          <w:color w:val="2222DB"/>
        </w:rPr>
        <w:t>ménages</w:t>
      </w:r>
      <w:r>
        <w:rPr>
          <w:color w:val="2222DB"/>
          <w:spacing w:val="-2"/>
        </w:rPr>
        <w:t> </w:t>
      </w:r>
      <w:r>
        <w:rPr>
          <w:color w:val="2222DB"/>
        </w:rPr>
        <w:t>français</w:t>
      </w:r>
      <w:r>
        <w:rPr>
          <w:color w:val="2222DB"/>
          <w:spacing w:val="-2"/>
        </w:rPr>
        <w:t> </w:t>
      </w:r>
      <w:r>
        <w:rPr>
          <w:color w:val="2222DB"/>
        </w:rPr>
        <w:t>ont-ils</w:t>
      </w:r>
      <w:r>
        <w:rPr>
          <w:color w:val="2222DB"/>
          <w:spacing w:val="-5"/>
        </w:rPr>
        <w:t> </w:t>
      </w:r>
      <w:r>
        <w:rPr>
          <w:color w:val="2222DB"/>
        </w:rPr>
        <w:t>leur</w:t>
      </w:r>
      <w:r>
        <w:rPr>
          <w:color w:val="2222DB"/>
          <w:spacing w:val="-4"/>
        </w:rPr>
        <w:t> </w:t>
      </w:r>
      <w:r>
        <w:rPr>
          <w:color w:val="2222DB"/>
        </w:rPr>
        <w:t>filière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recyclage</w:t>
      </w:r>
      <w:r>
        <w:rPr>
          <w:color w:val="2222DB"/>
          <w:spacing w:val="-1"/>
        </w:rPr>
        <w:t> </w:t>
      </w:r>
      <w:r>
        <w:rPr>
          <w:color w:val="2222DB"/>
        </w:rPr>
        <w:t>des</w:t>
      </w:r>
      <w:r>
        <w:rPr>
          <w:color w:val="2222DB"/>
          <w:spacing w:val="-2"/>
        </w:rPr>
        <w:t> </w:t>
      </w:r>
      <w:r>
        <w:rPr>
          <w:color w:val="2222DB"/>
        </w:rPr>
        <w:t>DEEE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115" w:after="95"/>
        <w:ind w:left="116"/>
      </w:pPr>
      <w:r>
        <w:rPr>
          <w:b/>
          <w:color w:val="2222DB"/>
          <w:shd w:fill="CCFFFF" w:color="auto" w:val="clear"/>
        </w:rPr>
        <w:t>Q2.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est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6"/>
        </w:rPr>
        <w:t> </w:t>
      </w:r>
      <w:r>
        <w:rPr>
          <w:color w:val="2222DB"/>
        </w:rPr>
        <w:t>quantité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déchets</w:t>
      </w:r>
      <w:r>
        <w:rPr>
          <w:color w:val="2222DB"/>
          <w:spacing w:val="-3"/>
        </w:rPr>
        <w:t> </w:t>
      </w:r>
      <w:r>
        <w:rPr>
          <w:color w:val="2222DB"/>
        </w:rPr>
        <w:t>électroniques</w:t>
      </w:r>
      <w:r>
        <w:rPr>
          <w:color w:val="2222DB"/>
          <w:spacing w:val="-4"/>
        </w:rPr>
        <w:t> </w:t>
      </w:r>
      <w:r>
        <w:rPr>
          <w:color w:val="2222DB"/>
        </w:rPr>
        <w:t>produits</w:t>
      </w:r>
      <w:r>
        <w:rPr>
          <w:color w:val="2222DB"/>
          <w:spacing w:val="-5"/>
        </w:rPr>
        <w:t> </w:t>
      </w:r>
      <w:r>
        <w:rPr>
          <w:color w:val="2222DB"/>
        </w:rPr>
        <w:t>chaque</w:t>
      </w:r>
      <w:r>
        <w:rPr>
          <w:color w:val="2222DB"/>
          <w:spacing w:val="-3"/>
        </w:rPr>
        <w:t> </w:t>
      </w:r>
      <w:r>
        <w:rPr>
          <w:color w:val="2222DB"/>
        </w:rPr>
        <w:t>année</w:t>
      </w:r>
      <w:r>
        <w:rPr>
          <w:color w:val="2222DB"/>
          <w:spacing w:val="-3"/>
        </w:rPr>
        <w:t> </w:t>
      </w:r>
      <w:r>
        <w:rPr>
          <w:color w:val="2222DB"/>
        </w:rPr>
        <w:t>en</w:t>
      </w:r>
      <w:r>
        <w:rPr>
          <w:color w:val="2222DB"/>
          <w:spacing w:val="-2"/>
        </w:rPr>
        <w:t> </w:t>
      </w:r>
      <w:r>
        <w:rPr>
          <w:color w:val="2222DB"/>
        </w:rPr>
        <w:t>France</w:t>
      </w:r>
      <w:r>
        <w:rPr>
          <w:color w:val="2222DB"/>
          <w:spacing w:val="-4"/>
        </w:rPr>
        <w:t> </w:t>
      </w:r>
      <w:r>
        <w:rPr>
          <w:color w:val="2222DB"/>
        </w:rPr>
        <w:t>?</w:t>
      </w:r>
    </w:p>
    <w:p>
      <w:pPr>
        <w:pStyle w:val="BodyText"/>
        <w:ind w:left="248"/>
        <w:rPr>
          <w:sz w:val="20"/>
        </w:rPr>
      </w:pPr>
      <w:r>
        <w:rPr>
          <w:sz w:val="20"/>
        </w:rPr>
        <w:pict>
          <v:group style="width:295.150pt;height:42.25pt;mso-position-horizontal-relative:char;mso-position-vertical-relative:line" coordorigin="0,0" coordsize="5903,845">
            <v:shape style="position:absolute;left:7;top:7;width:5888;height:830" coordorigin="8,8" coordsize="5888,830" path="m65,8l55,8,45,10,37,15,28,20,21,28,16,37,11,45,8,55,8,65,8,780,8,780,8,790,11,800,16,808,21,818,28,825,37,830,45,835,55,838,65,838,5838,838,5839,838,5849,838,5859,835,5867,830,5876,825,5883,818,5888,808,5893,800,5896,790,5896,55,5893,45,5888,37,5883,28,5876,20,5867,15,5859,10,5849,8,5839,8,65,8xe" filled="false" stroked="true" strokeweight=".75pt" strokecolor="#000000">
              <v:path arrowok="t"/>
              <v:stroke dashstyle="solid"/>
            </v:shape>
            <v:shape style="position:absolute;left:0;top:0;width:5903;height:845" type="#_x0000_t202" filled="false" stroked="false">
              <v:textbox inset="0,0,0,0">
                <w:txbxContent>
                  <w:p>
                    <w:pPr>
                      <w:spacing w:line="341" w:lineRule="exact" w:before="102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2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millions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tonnes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5"/>
        <w:ind w:left="126"/>
      </w:pPr>
      <w:r>
        <w:rPr>
          <w:b/>
          <w:color w:val="2222DB"/>
          <w:shd w:fill="CCFFFF" w:color="auto" w:val="clear"/>
        </w:rPr>
        <w:t>Q3.</w:t>
      </w:r>
      <w:r>
        <w:rPr>
          <w:b/>
          <w:color w:val="2222DB"/>
          <w:spacing w:val="25"/>
        </w:rPr>
        <w:t> </w:t>
      </w:r>
      <w:r>
        <w:rPr>
          <w:color w:val="2222DB"/>
        </w:rPr>
        <w:t>Depuis</w:t>
      </w:r>
      <w:r>
        <w:rPr>
          <w:color w:val="2222DB"/>
          <w:spacing w:val="26"/>
        </w:rPr>
        <w:t> </w:t>
      </w:r>
      <w:r>
        <w:rPr>
          <w:color w:val="2222DB"/>
        </w:rPr>
        <w:t>le</w:t>
      </w:r>
      <w:r>
        <w:rPr>
          <w:color w:val="2222DB"/>
          <w:spacing w:val="24"/>
        </w:rPr>
        <w:t> </w:t>
      </w:r>
      <w:r>
        <w:rPr>
          <w:color w:val="2222DB"/>
        </w:rPr>
        <w:t>1er</w:t>
      </w:r>
      <w:r>
        <w:rPr>
          <w:color w:val="2222DB"/>
          <w:spacing w:val="26"/>
        </w:rPr>
        <w:t> </w:t>
      </w:r>
      <w:r>
        <w:rPr>
          <w:color w:val="2222DB"/>
        </w:rPr>
        <w:t>juillet</w:t>
      </w:r>
      <w:r>
        <w:rPr>
          <w:color w:val="2222DB"/>
          <w:spacing w:val="25"/>
        </w:rPr>
        <w:t> </w:t>
      </w:r>
      <w:r>
        <w:rPr>
          <w:color w:val="2222DB"/>
        </w:rPr>
        <w:t>2010,</w:t>
      </w:r>
      <w:r>
        <w:rPr>
          <w:color w:val="2222DB"/>
          <w:spacing w:val="28"/>
        </w:rPr>
        <w:t> </w:t>
      </w:r>
      <w:r>
        <w:rPr>
          <w:color w:val="2222DB"/>
        </w:rPr>
        <w:t>les</w:t>
      </w:r>
      <w:r>
        <w:rPr>
          <w:color w:val="2222DB"/>
          <w:spacing w:val="26"/>
        </w:rPr>
        <w:t> </w:t>
      </w:r>
      <w:r>
        <w:rPr>
          <w:color w:val="2222DB"/>
        </w:rPr>
        <w:t>entreprises</w:t>
      </w:r>
      <w:r>
        <w:rPr>
          <w:color w:val="2222DB"/>
          <w:spacing w:val="25"/>
        </w:rPr>
        <w:t> </w:t>
      </w:r>
      <w:r>
        <w:rPr>
          <w:color w:val="2222DB"/>
        </w:rPr>
        <w:t>bénéficient</w:t>
      </w:r>
      <w:r>
        <w:rPr>
          <w:color w:val="2222DB"/>
          <w:spacing w:val="27"/>
        </w:rPr>
        <w:t> </w:t>
      </w:r>
      <w:r>
        <w:rPr>
          <w:color w:val="2222DB"/>
        </w:rPr>
        <w:t>de</w:t>
      </w:r>
      <w:r>
        <w:rPr>
          <w:color w:val="2222DB"/>
          <w:spacing w:val="27"/>
        </w:rPr>
        <w:t> </w:t>
      </w:r>
      <w:r>
        <w:rPr>
          <w:color w:val="2222DB"/>
        </w:rPr>
        <w:t>leur</w:t>
      </w:r>
      <w:r>
        <w:rPr>
          <w:color w:val="2222DB"/>
          <w:spacing w:val="26"/>
        </w:rPr>
        <w:t> </w:t>
      </w:r>
      <w:r>
        <w:rPr>
          <w:color w:val="2222DB"/>
        </w:rPr>
        <w:t>propre</w:t>
      </w:r>
      <w:r>
        <w:rPr>
          <w:color w:val="2222DB"/>
          <w:spacing w:val="26"/>
        </w:rPr>
        <w:t> </w:t>
      </w:r>
      <w:r>
        <w:rPr>
          <w:color w:val="2222DB"/>
        </w:rPr>
        <w:t>filière</w:t>
      </w:r>
      <w:r>
        <w:rPr>
          <w:color w:val="2222DB"/>
          <w:spacing w:val="28"/>
        </w:rPr>
        <w:t> </w:t>
      </w:r>
      <w:r>
        <w:rPr>
          <w:color w:val="2222DB"/>
        </w:rPr>
        <w:t>de</w:t>
      </w:r>
      <w:r>
        <w:rPr>
          <w:color w:val="2222DB"/>
          <w:spacing w:val="28"/>
        </w:rPr>
        <w:t> </w:t>
      </w:r>
      <w:r>
        <w:rPr>
          <w:color w:val="2222DB"/>
        </w:rPr>
        <w:t>recyclage</w:t>
      </w:r>
      <w:r>
        <w:rPr>
          <w:color w:val="2222DB"/>
          <w:spacing w:val="28"/>
        </w:rPr>
        <w:t> </w:t>
      </w:r>
      <w:r>
        <w:rPr>
          <w:color w:val="2222DB"/>
        </w:rPr>
        <w:t>des</w:t>
      </w:r>
      <w:r>
        <w:rPr>
          <w:color w:val="2222DB"/>
          <w:spacing w:val="26"/>
        </w:rPr>
        <w:t> </w:t>
      </w:r>
      <w:r>
        <w:rPr>
          <w:color w:val="2222DB"/>
        </w:rPr>
        <w:t>DEEE</w:t>
      </w:r>
      <w:r>
        <w:rPr>
          <w:color w:val="2222DB"/>
          <w:spacing w:val="26"/>
        </w:rPr>
        <w:t> </w:t>
      </w:r>
      <w:r>
        <w:rPr>
          <w:color w:val="2222DB"/>
        </w:rPr>
        <w:t>Pro.</w:t>
      </w:r>
    </w:p>
    <w:p>
      <w:pPr>
        <w:pStyle w:val="BodyText"/>
        <w:spacing w:before="1"/>
        <w:ind w:left="585"/>
      </w:pPr>
      <w:r>
        <w:rPr/>
        <w:pict>
          <v:group style="position:absolute;margin-left:34.424999pt;margin-top:19.400759pt;width:294.650pt;height:42.25pt;mso-position-horizontal-relative:page;mso-position-vertical-relative:paragraph;z-index:-15718400;mso-wrap-distance-left:0;mso-wrap-distance-right:0" coordorigin="688,388" coordsize="5893,845">
            <v:shape style="position:absolute;left:696;top:395;width:5878;height:830" coordorigin="696,396" coordsize="5878,830" path="m753,396l743,396,733,399,725,404,716,409,709,416,704,425,699,433,696,443,696,453,696,1168,696,1169,696,1179,699,1189,704,1197,709,1206,716,1213,725,1218,733,1223,743,1226,753,1226,6516,1226,6517,1226,6527,1226,6537,1223,6545,1218,6554,1213,6561,1206,6566,1197,6571,1189,6574,1179,6574,443,6571,433,6566,425,6561,416,6554,409,6545,404,6537,399,6527,396,6517,396,753,396xe" filled="false" stroked="true" strokeweight=".75pt" strokecolor="#000000">
              <v:path arrowok="t"/>
              <v:stroke dashstyle="solid"/>
            </v:shape>
            <v:shape style="position:absolute;left:688;top:388;width:589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70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000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tonnes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222DB"/>
        </w:rPr>
        <w:t>Combien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tonnes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déchets</w:t>
      </w:r>
      <w:r>
        <w:rPr>
          <w:color w:val="2222DB"/>
          <w:spacing w:val="-2"/>
        </w:rPr>
        <w:t> </w:t>
      </w:r>
      <w:r>
        <w:rPr>
          <w:color w:val="2222DB"/>
        </w:rPr>
        <w:t>sont</w:t>
      </w:r>
      <w:r>
        <w:rPr>
          <w:color w:val="2222DB"/>
          <w:spacing w:val="-3"/>
        </w:rPr>
        <w:t> </w:t>
      </w:r>
      <w:r>
        <w:rPr>
          <w:color w:val="2222DB"/>
        </w:rPr>
        <w:t>concernées</w:t>
      </w:r>
      <w:r>
        <w:rPr>
          <w:color w:val="2222DB"/>
          <w:spacing w:val="-4"/>
        </w:rPr>
        <w:t> </w:t>
      </w:r>
      <w:r>
        <w:rPr>
          <w:color w:val="2222DB"/>
        </w:rPr>
        <w:t>?</w:t>
      </w:r>
    </w:p>
    <w:p>
      <w:pPr>
        <w:pStyle w:val="BodyText"/>
        <w:spacing w:before="116" w:after="94"/>
        <w:ind w:left="126"/>
      </w:pPr>
      <w:r>
        <w:rPr>
          <w:b/>
          <w:color w:val="2222DB"/>
          <w:shd w:fill="CCFFFF" w:color="auto" w:val="clear"/>
        </w:rPr>
        <w:t>Q4.</w:t>
      </w:r>
      <w:r>
        <w:rPr>
          <w:b/>
          <w:color w:val="2222DB"/>
          <w:spacing w:val="-5"/>
        </w:rPr>
        <w:t> </w:t>
      </w:r>
      <w:r>
        <w:rPr>
          <w:color w:val="2222DB"/>
        </w:rPr>
        <w:t>Combien</w:t>
      </w:r>
      <w:r>
        <w:rPr>
          <w:color w:val="2222DB"/>
          <w:spacing w:val="-5"/>
        </w:rPr>
        <w:t> </w:t>
      </w:r>
      <w:r>
        <w:rPr>
          <w:color w:val="2222DB"/>
        </w:rPr>
        <w:t>de</w:t>
      </w:r>
      <w:r>
        <w:rPr>
          <w:color w:val="2222DB"/>
          <w:spacing w:val="-5"/>
        </w:rPr>
        <w:t> </w:t>
      </w:r>
      <w:r>
        <w:rPr>
          <w:color w:val="2222DB"/>
        </w:rPr>
        <w:t>déchetteries</w:t>
      </w:r>
      <w:r>
        <w:rPr>
          <w:color w:val="2222DB"/>
          <w:spacing w:val="-5"/>
        </w:rPr>
        <w:t> </w:t>
      </w:r>
      <w:r>
        <w:rPr>
          <w:color w:val="2222DB"/>
        </w:rPr>
        <w:t>professionnelles</w:t>
      </w:r>
      <w:r>
        <w:rPr>
          <w:color w:val="2222DB"/>
          <w:spacing w:val="-6"/>
        </w:rPr>
        <w:t> </w:t>
      </w:r>
      <w:r>
        <w:rPr>
          <w:color w:val="2222DB"/>
        </w:rPr>
        <w:t>collecteront,</w:t>
      </w:r>
      <w:r>
        <w:rPr>
          <w:color w:val="2222DB"/>
          <w:spacing w:val="-3"/>
        </w:rPr>
        <w:t> </w:t>
      </w:r>
      <w:r>
        <w:rPr>
          <w:color w:val="2222DB"/>
        </w:rPr>
        <w:t>à</w:t>
      </w:r>
      <w:r>
        <w:rPr>
          <w:color w:val="2222DB"/>
          <w:spacing w:val="-7"/>
        </w:rPr>
        <w:t> </w:t>
      </w:r>
      <w:r>
        <w:rPr>
          <w:color w:val="2222DB"/>
        </w:rPr>
        <w:t>terme,</w:t>
      </w:r>
      <w:r>
        <w:rPr>
          <w:color w:val="2222DB"/>
          <w:spacing w:val="-3"/>
        </w:rPr>
        <w:t> </w:t>
      </w:r>
      <w:r>
        <w:rPr>
          <w:color w:val="2222DB"/>
        </w:rPr>
        <w:t>ces</w:t>
      </w:r>
      <w:r>
        <w:rPr>
          <w:color w:val="2222DB"/>
          <w:spacing w:val="-6"/>
        </w:rPr>
        <w:t> </w:t>
      </w:r>
      <w:r>
        <w:rPr>
          <w:color w:val="2222DB"/>
        </w:rPr>
        <w:t>déchets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ind w:left="248"/>
        <w:rPr>
          <w:sz w:val="20"/>
        </w:rPr>
      </w:pPr>
      <w:r>
        <w:rPr>
          <w:sz w:val="20"/>
        </w:rPr>
        <w:pict>
          <v:group style="width:295.150pt;height:42.25pt;mso-position-horizontal-relative:char;mso-position-vertical-relative:line" coordorigin="0,0" coordsize="5903,845">
            <v:shape style="position:absolute;left:7;top:7;width:5888;height:830" coordorigin="8,8" coordsize="5888,830" path="m65,8l55,8,45,11,37,16,28,21,21,28,16,37,11,45,8,55,8,65,8,780,8,781,8,791,11,801,16,809,21,818,28,825,37,830,45,835,55,838,65,838,5838,838,5839,838,5849,838,5859,835,5867,830,5876,825,5883,818,5888,809,5893,801,5896,791,5896,55,5893,45,5888,37,5883,28,5876,21,5867,16,5859,11,5849,8,5839,8,65,8xe" filled="false" stroked="true" strokeweight=".75pt" strokecolor="#000000">
              <v:path arrowok="t"/>
              <v:stroke dashstyle="solid"/>
            </v:shape>
            <v:shape style="position:absolute;left:0;top:0;width:590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Plus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300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déchetteries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6"/>
        <w:ind w:left="130"/>
      </w:pPr>
      <w:r>
        <w:rPr/>
        <w:pict>
          <v:group style="position:absolute;margin-left:34.424999pt;margin-top:25.15077pt;width:295.150pt;height:42.25pt;mso-position-horizontal-relative:page;mso-position-vertical-relative:paragraph;z-index:-15717376;mso-wrap-distance-left:0;mso-wrap-distance-right:0" coordorigin="688,503" coordsize="5903,845">
            <v:shape style="position:absolute;left:696;top:510;width:5888;height:830" coordorigin="696,511" coordsize="5888,830" path="m753,511l743,511,733,514,725,519,716,524,709,531,704,540,699,548,696,558,696,568,696,1283,696,1284,696,1294,699,1304,704,1312,709,1321,716,1328,725,1333,733,1338,743,1341,753,1341,6526,1341,6527,1341,6537,1341,6547,1338,6555,1333,6564,1328,6571,1321,6576,1312,6581,1304,6584,1294,6584,558,6581,548,6576,540,6571,531,6564,524,6555,519,6547,514,6537,511,6527,511,753,511xe" filled="false" stroked="true" strokeweight=".75pt" strokecolor="#000000">
              <v:path arrowok="t"/>
              <v:stroke dashstyle="solid"/>
            </v:shape>
            <v:shape style="position:absolute;left:688;top:503;width:590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120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entreprises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Q5.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Combien</w:t>
      </w:r>
      <w:r>
        <w:rPr>
          <w:color w:val="2222DB"/>
          <w:spacing w:val="-6"/>
        </w:rPr>
        <w:t> </w:t>
      </w:r>
      <w:r>
        <w:rPr>
          <w:color w:val="2222DB"/>
        </w:rPr>
        <w:t>d’entreprises</w:t>
      </w:r>
      <w:r>
        <w:rPr>
          <w:color w:val="2222DB"/>
          <w:spacing w:val="-5"/>
        </w:rPr>
        <w:t> </w:t>
      </w:r>
      <w:r>
        <w:rPr>
          <w:color w:val="2222DB"/>
        </w:rPr>
        <w:t>partenaires</w:t>
      </w:r>
      <w:r>
        <w:rPr>
          <w:color w:val="2222DB"/>
          <w:spacing w:val="-6"/>
        </w:rPr>
        <w:t> </w:t>
      </w:r>
      <w:r>
        <w:rPr>
          <w:color w:val="2222DB"/>
        </w:rPr>
        <w:t>sont</w:t>
      </w:r>
      <w:r>
        <w:rPr>
          <w:color w:val="2222DB"/>
          <w:spacing w:val="-3"/>
        </w:rPr>
        <w:t> </w:t>
      </w:r>
      <w:r>
        <w:rPr>
          <w:color w:val="2222DB"/>
        </w:rPr>
        <w:t>chargées</w:t>
      </w:r>
      <w:r>
        <w:rPr>
          <w:color w:val="2222DB"/>
          <w:spacing w:val="-6"/>
        </w:rPr>
        <w:t> </w:t>
      </w:r>
      <w:r>
        <w:rPr>
          <w:color w:val="2222DB"/>
        </w:rPr>
        <w:t>du</w:t>
      </w:r>
      <w:r>
        <w:rPr>
          <w:color w:val="2222DB"/>
          <w:spacing w:val="-5"/>
        </w:rPr>
        <w:t> </w:t>
      </w:r>
      <w:r>
        <w:rPr>
          <w:color w:val="2222DB"/>
        </w:rPr>
        <w:t>financement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5"/>
        </w:rPr>
        <w:t> </w:t>
      </w:r>
      <w:r>
        <w:rPr>
          <w:color w:val="2222DB"/>
        </w:rPr>
        <w:t>cette</w:t>
      </w:r>
      <w:r>
        <w:rPr>
          <w:color w:val="2222DB"/>
          <w:spacing w:val="-4"/>
        </w:rPr>
        <w:t> </w:t>
      </w:r>
      <w:r>
        <w:rPr>
          <w:color w:val="2222DB"/>
        </w:rPr>
        <w:t>nouvelle</w:t>
      </w:r>
      <w:r>
        <w:rPr>
          <w:color w:val="2222DB"/>
          <w:spacing w:val="-5"/>
        </w:rPr>
        <w:t> </w:t>
      </w:r>
      <w:r>
        <w:rPr>
          <w:color w:val="2222DB"/>
        </w:rPr>
        <w:t>filière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5"/>
        </w:rPr>
        <w:t> </w:t>
      </w:r>
      <w:r>
        <w:rPr>
          <w:color w:val="2222DB"/>
        </w:rPr>
        <w:t>recyclage?</w:t>
      </w:r>
    </w:p>
    <w:p>
      <w:pPr>
        <w:pStyle w:val="BodyText"/>
        <w:spacing w:before="116" w:after="94"/>
        <w:ind w:left="133"/>
      </w:pPr>
      <w:r>
        <w:rPr>
          <w:b/>
          <w:color w:val="2222DB"/>
          <w:shd w:fill="CCFFFF" w:color="auto" w:val="clear"/>
        </w:rPr>
        <w:t>Q6.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Quelle</w:t>
      </w:r>
      <w:r>
        <w:rPr>
          <w:color w:val="2222DB"/>
          <w:spacing w:val="-2"/>
        </w:rPr>
        <w:t> </w:t>
      </w:r>
      <w:r>
        <w:rPr>
          <w:color w:val="2222DB"/>
        </w:rPr>
        <w:t>somme</w:t>
      </w:r>
      <w:r>
        <w:rPr>
          <w:color w:val="2222DB"/>
          <w:spacing w:val="-4"/>
        </w:rPr>
        <w:t> </w:t>
      </w:r>
      <w:r>
        <w:rPr>
          <w:color w:val="2222DB"/>
        </w:rPr>
        <w:t>paieront-elles</w:t>
      </w:r>
      <w:r>
        <w:rPr>
          <w:color w:val="2222DB"/>
          <w:spacing w:val="-2"/>
        </w:rPr>
        <w:t> </w:t>
      </w:r>
      <w:r>
        <w:rPr>
          <w:color w:val="2222DB"/>
        </w:rPr>
        <w:t>par</w:t>
      </w:r>
      <w:r>
        <w:rPr>
          <w:color w:val="2222DB"/>
          <w:spacing w:val="-4"/>
        </w:rPr>
        <w:t> </w:t>
      </w:r>
      <w:r>
        <w:rPr>
          <w:color w:val="2222DB"/>
        </w:rPr>
        <w:t>tonne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déchets</w:t>
      </w:r>
      <w:r>
        <w:rPr>
          <w:color w:val="2222DB"/>
          <w:spacing w:val="-4"/>
        </w:rPr>
        <w:t> </w:t>
      </w:r>
      <w:r>
        <w:rPr>
          <w:color w:val="2222DB"/>
        </w:rPr>
        <w:t>recyclés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ind w:left="248"/>
        <w:rPr>
          <w:sz w:val="20"/>
        </w:rPr>
      </w:pPr>
      <w:r>
        <w:rPr>
          <w:sz w:val="20"/>
        </w:rPr>
        <w:pict>
          <v:group style="width:295.150pt;height:42.25pt;mso-position-horizontal-relative:char;mso-position-vertical-relative:line" coordorigin="0,0" coordsize="5903,845">
            <v:shape style="position:absolute;left:7;top:7;width:5888;height:830" coordorigin="8,8" coordsize="5888,830" path="m65,8l55,8,45,11,37,16,28,21,21,28,16,36,11,45,8,55,8,65,8,780,8,781,8,791,11,801,16,809,21,818,28,825,37,830,45,835,55,838,65,838,5838,838,5839,838,5849,838,5859,835,5867,830,5876,825,5883,818,5888,809,5893,801,5896,791,5896,55,5893,45,5888,36,5883,28,5876,21,5867,16,5859,11,5849,8,5839,8,65,8xe" filled="false" stroked="true" strokeweight=".75pt" strokecolor="#000000">
              <v:path arrowok="t"/>
              <v:stroke dashstyle="solid"/>
            </v:shape>
            <v:shape style="position:absolute;left:0;top:0;width:590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100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€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tonne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6"/>
        <w:ind w:left="558" w:right="318" w:hanging="422"/>
      </w:pPr>
      <w:r>
        <w:rPr/>
        <w:pict>
          <v:group style="position:absolute;margin-left:34.474998pt;margin-top:39.850784pt;width:532.8pt;height:40.5pt;mso-position-horizontal-relative:page;mso-position-vertical-relative:paragraph;z-index:-15716352;mso-wrap-distance-left:0;mso-wrap-distance-right:0" coordorigin="689,797" coordsize="10656,810">
            <v:shape style="position:absolute;left:697;top:804;width:10641;height:795" coordorigin="697,805" coordsize="10641,795" path="m751,805l752,805,742,805,733,808,697,850,697,860,697,1545,697,1555,700,1564,742,1600,752,1600,11283,1600,11293,1600,11302,1597,11338,1555,11338,1545,11337,859,11338,860,11338,850,11335,841,11293,805,11283,805,751,805xe" filled="false" stroked="true" strokeweight=".75pt" strokecolor="#000000">
              <v:path arrowok="t"/>
              <v:stroke dashstyle="solid"/>
            </v:shape>
            <v:shape style="position:absolute;left:689;top:797;width:10656;height:810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Ils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s'inquiètent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raréfaction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matières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premières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qui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entrent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dans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la</w:t>
                    </w:r>
                    <w:r>
                      <w:rPr>
                        <w:color w:val="FF0000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composition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appareils.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Q7.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est</w:t>
      </w:r>
      <w:r>
        <w:rPr>
          <w:color w:val="2222DB"/>
          <w:spacing w:val="-4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principale</w:t>
      </w:r>
      <w:r>
        <w:rPr>
          <w:color w:val="2222DB"/>
          <w:spacing w:val="-3"/>
        </w:rPr>
        <w:t> </w:t>
      </w:r>
      <w:r>
        <w:rPr>
          <w:color w:val="2222DB"/>
        </w:rPr>
        <w:t>inquiétude</w:t>
      </w:r>
      <w:r>
        <w:rPr>
          <w:color w:val="2222DB"/>
          <w:spacing w:val="-4"/>
        </w:rPr>
        <w:t> </w:t>
      </w:r>
      <w:r>
        <w:rPr>
          <w:color w:val="2222DB"/>
        </w:rPr>
        <w:t>des</w:t>
      </w:r>
      <w:r>
        <w:rPr>
          <w:color w:val="2222DB"/>
          <w:spacing w:val="-4"/>
        </w:rPr>
        <w:t> </w:t>
      </w:r>
      <w:r>
        <w:rPr>
          <w:color w:val="2222DB"/>
        </w:rPr>
        <w:t>entreprises</w:t>
      </w:r>
      <w:r>
        <w:rPr>
          <w:color w:val="2222DB"/>
          <w:spacing w:val="-4"/>
        </w:rPr>
        <w:t> </w:t>
      </w:r>
      <w:r>
        <w:rPr>
          <w:color w:val="2222DB"/>
        </w:rPr>
        <w:t>qui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fait,</w:t>
      </w:r>
      <w:r>
        <w:rPr>
          <w:color w:val="2222DB"/>
          <w:spacing w:val="-4"/>
        </w:rPr>
        <w:t> </w:t>
      </w:r>
      <w:r>
        <w:rPr>
          <w:color w:val="2222DB"/>
        </w:rPr>
        <w:t>se</w:t>
      </w:r>
      <w:r>
        <w:rPr>
          <w:color w:val="2222DB"/>
          <w:spacing w:val="-2"/>
        </w:rPr>
        <w:t> </w:t>
      </w:r>
      <w:r>
        <w:rPr>
          <w:color w:val="2222DB"/>
        </w:rPr>
        <w:t>sont</w:t>
      </w:r>
      <w:r>
        <w:rPr>
          <w:color w:val="2222DB"/>
          <w:spacing w:val="-4"/>
        </w:rPr>
        <w:t> </w:t>
      </w:r>
      <w:r>
        <w:rPr>
          <w:color w:val="2222DB"/>
        </w:rPr>
        <w:t>engagées</w:t>
      </w:r>
      <w:r>
        <w:rPr>
          <w:color w:val="2222DB"/>
          <w:spacing w:val="-2"/>
        </w:rPr>
        <w:t> </w:t>
      </w:r>
      <w:r>
        <w:rPr>
          <w:color w:val="2222DB"/>
        </w:rPr>
        <w:t>dans</w:t>
      </w:r>
      <w:r>
        <w:rPr>
          <w:color w:val="2222DB"/>
          <w:spacing w:val="-3"/>
        </w:rPr>
        <w:t> </w:t>
      </w:r>
      <w:r>
        <w:rPr>
          <w:color w:val="2222DB"/>
        </w:rPr>
        <w:t>le</w:t>
      </w:r>
      <w:r>
        <w:rPr>
          <w:color w:val="2222DB"/>
          <w:spacing w:val="-3"/>
        </w:rPr>
        <w:t> </w:t>
      </w:r>
      <w:r>
        <w:rPr>
          <w:color w:val="2222DB"/>
        </w:rPr>
        <w:t>recyclages</w:t>
      </w:r>
      <w:r>
        <w:rPr>
          <w:color w:val="2222DB"/>
          <w:spacing w:val="-2"/>
        </w:rPr>
        <w:t> </w:t>
      </w:r>
      <w:r>
        <w:rPr>
          <w:color w:val="2222DB"/>
        </w:rPr>
        <w:t>des</w:t>
      </w:r>
      <w:r>
        <w:rPr>
          <w:color w:val="2222DB"/>
          <w:spacing w:val="-52"/>
        </w:rPr>
        <w:t> </w:t>
      </w:r>
      <w:r>
        <w:rPr>
          <w:color w:val="2222DB"/>
        </w:rPr>
        <w:t>DEEE</w:t>
      </w:r>
      <w:r>
        <w:rPr>
          <w:color w:val="2222DB"/>
          <w:spacing w:val="1"/>
        </w:rPr>
        <w:t> </w:t>
      </w:r>
      <w:r>
        <w:rPr>
          <w:color w:val="2222DB"/>
        </w:rPr>
        <w:t>Pro ?</w:t>
      </w:r>
    </w:p>
    <w:p>
      <w:pPr>
        <w:pStyle w:val="BodyText"/>
        <w:spacing w:before="115" w:after="108"/>
        <w:ind w:left="133"/>
      </w:pPr>
      <w:r>
        <w:rPr>
          <w:b/>
          <w:color w:val="2222DB"/>
          <w:shd w:fill="CCFFFF" w:color="auto" w:val="clear"/>
        </w:rPr>
        <w:t>Q8.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Quelle</w:t>
      </w:r>
      <w:r>
        <w:rPr>
          <w:color w:val="2222DB"/>
          <w:spacing w:val="-2"/>
        </w:rPr>
        <w:t> </w:t>
      </w:r>
      <w:r>
        <w:rPr>
          <w:color w:val="2222DB"/>
        </w:rPr>
        <w:t>est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part</w:t>
      </w:r>
      <w:r>
        <w:rPr>
          <w:color w:val="2222DB"/>
          <w:spacing w:val="-4"/>
        </w:rPr>
        <w:t> </w:t>
      </w:r>
      <w:r>
        <w:rPr>
          <w:color w:val="2222DB"/>
        </w:rPr>
        <w:t>d’un</w:t>
      </w:r>
      <w:r>
        <w:rPr>
          <w:color w:val="2222DB"/>
          <w:spacing w:val="-2"/>
        </w:rPr>
        <w:t> </w:t>
      </w:r>
      <w:r>
        <w:rPr>
          <w:color w:val="2222DB"/>
        </w:rPr>
        <w:t>matériel</w:t>
      </w:r>
      <w:r>
        <w:rPr>
          <w:color w:val="2222DB"/>
          <w:spacing w:val="-1"/>
        </w:rPr>
        <w:t> </w:t>
      </w:r>
      <w:r>
        <w:rPr>
          <w:color w:val="2222DB"/>
        </w:rPr>
        <w:t>qui</w:t>
      </w:r>
      <w:r>
        <w:rPr>
          <w:color w:val="2222DB"/>
          <w:spacing w:val="-3"/>
        </w:rPr>
        <w:t> </w:t>
      </w:r>
      <w:r>
        <w:rPr>
          <w:color w:val="2222DB"/>
        </w:rPr>
        <w:t>pourra</w:t>
      </w:r>
      <w:r>
        <w:rPr>
          <w:color w:val="2222DB"/>
          <w:spacing w:val="-2"/>
        </w:rPr>
        <w:t> </w:t>
      </w:r>
      <w:r>
        <w:rPr>
          <w:color w:val="2222DB"/>
        </w:rPr>
        <w:t>être</w:t>
      </w:r>
      <w:r>
        <w:rPr>
          <w:color w:val="2222DB"/>
          <w:spacing w:val="-3"/>
        </w:rPr>
        <w:t> </w:t>
      </w:r>
      <w:r>
        <w:rPr>
          <w:color w:val="2222DB"/>
        </w:rPr>
        <w:t>recyclée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  <w:r>
        <w:rPr>
          <w:color w:val="2222DB"/>
          <w:spacing w:val="-3"/>
        </w:rPr>
        <w:t> </w:t>
      </w:r>
      <w:r>
        <w:rPr>
          <w:color w:val="2222DB"/>
        </w:rPr>
        <w:t>Entourez</w:t>
      </w:r>
      <w:r>
        <w:rPr>
          <w:color w:val="2222DB"/>
          <w:spacing w:val="-3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bonne</w:t>
      </w:r>
      <w:r>
        <w:rPr>
          <w:color w:val="2222DB"/>
          <w:spacing w:val="-1"/>
        </w:rPr>
        <w:t> </w:t>
      </w:r>
      <w:r>
        <w:rPr>
          <w:color w:val="2222DB"/>
        </w:rPr>
        <w:t>réponse</w:t>
      </w:r>
      <w:r>
        <w:rPr>
          <w:color w:val="2222DB"/>
          <w:spacing w:val="-3"/>
        </w:rPr>
        <w:t> </w:t>
      </w:r>
      <w:r>
        <w:rPr>
          <w:color w:val="2222DB"/>
        </w:rPr>
        <w:t>:</w:t>
      </w:r>
    </w:p>
    <w:p>
      <w:pPr>
        <w:pStyle w:val="BodyText"/>
        <w:ind w:left="249"/>
        <w:rPr>
          <w:sz w:val="20"/>
        </w:rPr>
      </w:pPr>
      <w:r>
        <w:rPr>
          <w:sz w:val="20"/>
        </w:rPr>
        <w:pict>
          <v:group style="width:532.8pt;height:32.5500pt;mso-position-horizontal-relative:char;mso-position-vertical-relative:line" coordorigin="0,0" coordsize="10656,651">
            <v:shape style="position:absolute;left:7;top:7;width:10641;height:636" coordorigin="8,8" coordsize="10641,636" path="m50,8l51,8,43,8,36,10,30,14,23,18,18,23,13,30,10,37,8,44,8,52,8,600,8,608,10,615,13,622,18,629,23,634,30,638,36,642,43,644,51,644,10605,644,10613,644,10620,642,10626,638,10634,634,10639,629,10643,622,10646,615,10649,608,10649,600,10649,51,10649,52,10649,44,10646,37,10643,30,10639,23,10634,18,10626,14,10620,10,10613,8,10605,8,50,8xe" filled="false" stroked="true" strokeweight=".75pt" strokecolor="#000000">
              <v:path arrowok="t"/>
              <v:stroke dashstyle="solid"/>
            </v:shape>
            <v:shape style="position:absolute;left:6488;top:68;width:854;height:463" coordorigin="6488,68" coordsize="854,463" path="m6915,531l6805,523,6702,500,6614,464,6545,415,6503,360,6488,300,6492,270,6521,212,6577,159,6656,116,6752,86,6860,71,6915,68,6971,71,7079,86,7176,116,7254,159,7310,212,7339,270,7342,300,7339,330,7310,388,7254,441,7176,484,7079,514,6971,529,6915,531xe" filled="false" stroked="true" strokeweight="1.150pt" strokecolor="#ff0000">
              <v:path arrowok="t"/>
              <v:stroke dashstyle="solid"/>
            </v:shape>
            <v:shape style="position:absolute;left:26;top:22;width:10604;height:607" type="#_x0000_t202" filled="false" stroked="false">
              <v:textbox inset="0,0,0,0">
                <w:txbxContent>
                  <w:p>
                    <w:pPr>
                      <w:tabs>
                        <w:tab w:pos="1578" w:val="left" w:leader="none"/>
                        <w:tab w:pos="3738" w:val="left" w:leader="none"/>
                        <w:tab w:pos="5178" w:val="left" w:leader="none"/>
                        <w:tab w:pos="6618" w:val="left" w:leader="none"/>
                        <w:tab w:pos="8058" w:val="left" w:leader="none"/>
                      </w:tabs>
                      <w:spacing w:before="74"/>
                      <w:ind w:left="13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  <w:tab/>
                    </w:r>
                    <w:r>
                      <w:rPr>
                        <w:b/>
                        <w:sz w:val="22"/>
                      </w:rPr>
                      <w:t>- 55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%</w:t>
                      <w:tab/>
                      <w:t>- 65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%</w:t>
                      <w:tab/>
                      <w:t>- 75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%</w:t>
                      <w:tab/>
                      <w:t>- 85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%</w:t>
                      <w:tab/>
                      <w:t>- 95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52"/>
        <w:ind w:left="162"/>
      </w:pPr>
      <w:r>
        <w:rPr/>
        <w:pict>
          <v:group style="position:absolute;margin-left:34.474998pt;margin-top:21.225782pt;width:532.8pt;height:41.3pt;mso-position-horizontal-relative:page;mso-position-vertical-relative:paragraph;z-index:-15715328;mso-wrap-distance-left:0;mso-wrap-distance-right:0" coordorigin="689,425" coordsize="10656,826">
            <v:shape style="position:absolute;left:697;top:432;width:10641;height:811" coordorigin="697,432" coordsize="10641,811" path="m753,432l743,432,734,435,725,440,716,444,709,451,705,460,700,469,697,478,697,488,697,1186,697,1187,697,1197,700,1206,705,1215,709,1224,716,1231,725,1235,734,1240,743,1243,753,1243,11281,1242,11282,1243,11292,1243,11301,1240,11310,1235,11319,1231,11326,1224,11330,1215,11335,1206,11338,1197,11338,1187,11338,488,11338,478,11335,469,11330,460,11326,451,11319,444,11310,440,11301,435,11292,432,11282,432,753,432xe" filled="false" stroked="true" strokeweight=".75pt" strokecolor="#000000">
              <v:path arrowok="t"/>
              <v:stroke dashstyle="solid"/>
            </v:shape>
            <v:shape style="position:absolute;left:689;top:424;width:10656;height:826" type="#_x0000_t202" filled="false" stroked="false">
              <v:textbox inset="0,0,0,0">
                <w:txbxContent>
                  <w:p>
                    <w:pPr>
                      <w:spacing w:line="341" w:lineRule="exact" w:before="102"/>
                      <w:ind w:left="16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Objectif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collecte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fixé</w:t>
                    </w:r>
                    <w:r>
                      <w:rPr>
                        <w:color w:val="FF0000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à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65%</w:t>
                    </w:r>
                    <w:r>
                      <w:rPr>
                        <w:color w:val="FF0000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des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équipements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mis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sur</w:t>
                    </w:r>
                    <w:r>
                      <w:rPr>
                        <w:color w:val="FF0000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le</w:t>
                    </w:r>
                    <w:r>
                      <w:rPr>
                        <w:color w:val="FF0000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FF0000"/>
                        <w:sz w:val="22"/>
                      </w:rPr>
                      <w:t>marché.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Q9.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Quels</w:t>
      </w:r>
      <w:r>
        <w:rPr>
          <w:color w:val="2222DB"/>
          <w:spacing w:val="-4"/>
        </w:rPr>
        <w:t> </w:t>
      </w:r>
      <w:r>
        <w:rPr>
          <w:color w:val="2222DB"/>
        </w:rPr>
        <w:t>objectifs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collecte</w:t>
      </w:r>
      <w:r>
        <w:rPr>
          <w:color w:val="2222DB"/>
          <w:spacing w:val="-3"/>
        </w:rPr>
        <w:t> </w:t>
      </w:r>
      <w:r>
        <w:rPr>
          <w:color w:val="2222DB"/>
        </w:rPr>
        <w:t>devraient</w:t>
      </w:r>
      <w:r>
        <w:rPr>
          <w:color w:val="2222DB"/>
          <w:spacing w:val="-2"/>
        </w:rPr>
        <w:t> </w:t>
      </w:r>
      <w:r>
        <w:rPr>
          <w:color w:val="2222DB"/>
        </w:rPr>
        <w:t>être</w:t>
      </w:r>
      <w:r>
        <w:rPr>
          <w:color w:val="2222DB"/>
          <w:spacing w:val="-3"/>
        </w:rPr>
        <w:t> </w:t>
      </w:r>
      <w:r>
        <w:rPr>
          <w:color w:val="2222DB"/>
        </w:rPr>
        <w:t>fixés</w:t>
      </w:r>
      <w:r>
        <w:rPr>
          <w:color w:val="2222DB"/>
          <w:spacing w:val="-5"/>
        </w:rPr>
        <w:t> </w:t>
      </w:r>
      <w:r>
        <w:rPr>
          <w:color w:val="2222DB"/>
        </w:rPr>
        <w:t>par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directive</w:t>
      </w:r>
      <w:r>
        <w:rPr>
          <w:color w:val="2222DB"/>
          <w:spacing w:val="-3"/>
        </w:rPr>
        <w:t> </w:t>
      </w:r>
      <w:r>
        <w:rPr>
          <w:color w:val="2222DB"/>
        </w:rPr>
        <w:t>européenne</w:t>
      </w:r>
      <w:r>
        <w:rPr>
          <w:color w:val="2222DB"/>
          <w:spacing w:val="-4"/>
        </w:rPr>
        <w:t> </w:t>
      </w:r>
      <w:r>
        <w:rPr>
          <w:color w:val="2222DB"/>
        </w:rPr>
        <w:t>pour</w:t>
      </w:r>
      <w:r>
        <w:rPr>
          <w:color w:val="2222DB"/>
          <w:spacing w:val="-4"/>
        </w:rPr>
        <w:t> </w:t>
      </w:r>
      <w:r>
        <w:rPr>
          <w:color w:val="2222DB"/>
        </w:rPr>
        <w:t>les</w:t>
      </w:r>
      <w:r>
        <w:rPr>
          <w:color w:val="2222DB"/>
          <w:spacing w:val="-2"/>
        </w:rPr>
        <w:t> </w:t>
      </w:r>
      <w:r>
        <w:rPr>
          <w:color w:val="2222DB"/>
        </w:rPr>
        <w:t>DEEE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sectPr>
      <w:pgSz w:w="11910" w:h="16840"/>
      <w:pgMar w:header="224" w:footer="472" w:top="1660" w:bottom="66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73376" from="28.200001pt,804.550781pt" to="567.050001pt,804.550781pt" stroked="true" strokeweight=".5pt" strokecolor="#00007f">
          <v:stroke dashstyle="solid"/>
          <w10:wrap type="none"/>
        </v:line>
      </w:pict>
    </w:r>
    <w:r>
      <w:rPr/>
      <w:pict>
        <v:shape style="position:absolute;margin-left:27.299999pt;margin-top:807.250793pt;width:172pt;height:13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FF0000"/>
                    <w:sz w:val="22"/>
                  </w:rPr>
                  <w:t>Document</w:t>
                </w:r>
                <w:r>
                  <w:rPr>
                    <w:b/>
                    <w:i/>
                    <w:color w:val="FF000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élève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/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RECYCLAGE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corrigé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99988pt;margin-top:807.250793pt;width:45.2pt;height:13pt;mso-position-horizontal-relative:page;mso-position-vertical-relative:page;z-index:-1597235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z w:val="22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40544">
          <wp:simplePos x="0" y="0"/>
          <wp:positionH relativeFrom="page">
            <wp:posOffset>6460490</wp:posOffset>
          </wp:positionH>
          <wp:positionV relativeFrom="page">
            <wp:posOffset>142249</wp:posOffset>
          </wp:positionV>
          <wp:extent cx="455904" cy="28511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904" cy="285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84.199997pt;margin-top:37.05077pt;width:404.7pt;height:3pt;mso-position-horizontal-relative:page;mso-position-vertical-relative:page;z-index:-15975424" coordorigin="1684,741" coordsize="8094,60">
          <v:shape style="position:absolute;left:1729;top:776;width:8049;height:26" type="#_x0000_t75" stroked="false">
            <v:imagedata r:id="rId2" o:title=""/>
          </v:shape>
          <v:line style="position:absolute" from="1694,751" to="9742,756" stroked="true" strokeweight="1pt" strokecolor="#16355c">
            <v:stroke dashstyle="solid"/>
          </v:line>
          <w10:wrap type="none"/>
        </v:group>
      </w:pict>
    </w:r>
    <w:r>
      <w:rPr/>
      <w:pict>
        <v:shape style="position:absolute;margin-left:405.049988pt;margin-top:42.55077pt;width:84.9pt;height:23.8pt;mso-position-horizontal-relative:page;mso-position-vertical-relative:page;z-index:-15974912" coordorigin="8101,851" coordsize="1698,476" path="m8950,1327l8101,1327,8101,851,9799,851,9799,1327,8950,1327xe" filled="false" stroked="true" strokeweight="1.150pt" strokecolor="#ff3333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pt;margin-top:23.90077pt;width:204.55pt;height:12pt;mso-position-horizontal-relative:page;mso-position-vertical-relative:page;z-index:-159744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6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:FRANCAIS-ATELIER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.600006pt;margin-top:45.700771pt;width:61.55pt;height:18pt;mso-position-horizontal-relative:page;mso-position-vertical-relative:page;z-index:-15973888" type="#_x0000_t202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color w:val="FF3333"/>
                    <w:sz w:val="32"/>
                  </w:rPr>
                  <w:t>CORRIGE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90" w:hanging="116"/>
      </w:pPr>
      <w:rPr>
        <w:rFonts w:hint="default" w:ascii="Calibri" w:hAnsi="Calibri" w:eastAsia="Calibri" w:cs="Calibri"/>
        <w:color w:val="FF000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22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44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67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89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12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34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56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79" w:hanging="116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27" w:hanging="128"/>
      </w:pPr>
      <w:rPr>
        <w:rFonts w:hint="default" w:ascii="Calibri" w:hAnsi="Calibri" w:eastAsia="Calibri" w:cs="Calibri"/>
        <w:color w:val="FF000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01" w:hanging="12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83" w:hanging="12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64" w:hanging="12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46" w:hanging="12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27" w:hanging="12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09" w:hanging="12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490" w:hanging="12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372" w:hanging="128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94" w:hanging="116"/>
      </w:pPr>
      <w:rPr>
        <w:rFonts w:hint="default" w:ascii="Calibri" w:hAnsi="Calibri" w:eastAsia="Calibri" w:cs="Calibri"/>
        <w:color w:val="FF000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37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74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11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48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385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222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059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896" w:hanging="116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16"/>
      </w:pPr>
      <w:rPr>
        <w:rFonts w:hint="default" w:ascii="Calibri" w:hAnsi="Calibri" w:eastAsia="Calibri" w:cs="Calibri"/>
        <w:color w:val="FF000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8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97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55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14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72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31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89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48" w:hanging="116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83" w:hanging="116"/>
      </w:pPr>
      <w:rPr>
        <w:rFonts w:hint="default" w:ascii="Calibri" w:hAnsi="Calibri" w:eastAsia="Calibri" w:cs="Calibri"/>
        <w:color w:val="FF000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6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92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48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04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60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16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72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28" w:hanging="116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0" w:hanging="96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70" w:hanging="9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80" w:hanging="9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90" w:hanging="9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01" w:hanging="9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11" w:hanging="9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21" w:hanging="9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132" w:hanging="9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42" w:hanging="96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23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54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dcterms:created xsi:type="dcterms:W3CDTF">2022-03-15T14:10:40Z</dcterms:created>
  <dcterms:modified xsi:type="dcterms:W3CDTF">2022-03-15T14:10:40Z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2022-03-13T00:00:00Z</vt:filetime>
  </property>
</Properties>
</file>